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F4" w:rsidRDefault="00FA7CF4" w:rsidP="00FA7CF4">
      <w:pPr>
        <w:tabs>
          <w:tab w:val="center" w:pos="4677"/>
          <w:tab w:val="right" w:pos="9355"/>
        </w:tabs>
        <w:rPr>
          <w:b/>
          <w:color w:val="7030A0"/>
          <w:szCs w:val="28"/>
        </w:rPr>
      </w:pPr>
      <w:r>
        <w:rPr>
          <w:b/>
          <w:color w:val="7030A0"/>
          <w:szCs w:val="28"/>
        </w:rPr>
        <w:t xml:space="preserve">                            </w:t>
      </w:r>
      <w:r w:rsidRPr="00F2046B">
        <w:rPr>
          <w:b/>
          <w:color w:val="7030A0"/>
          <w:szCs w:val="28"/>
        </w:rPr>
        <w:t>Муниципальное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казенное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дошкольное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образовательное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учреждение</w:t>
      </w:r>
    </w:p>
    <w:p w:rsidR="00FA7CF4" w:rsidRPr="00F2046B" w:rsidRDefault="00FA7CF4" w:rsidP="00FA7CF4">
      <w:pPr>
        <w:tabs>
          <w:tab w:val="center" w:pos="4677"/>
          <w:tab w:val="right" w:pos="9355"/>
        </w:tabs>
        <w:rPr>
          <w:rFonts w:ascii="Lucida Calligraphy" w:hAnsi="Lucida Calligraphy"/>
          <w:b/>
          <w:color w:val="7030A0"/>
          <w:szCs w:val="28"/>
        </w:rPr>
      </w:pPr>
      <w:r>
        <w:rPr>
          <w:b/>
          <w:color w:val="7030A0"/>
          <w:szCs w:val="28"/>
        </w:rPr>
        <w:t xml:space="preserve">                                                           </w:t>
      </w:r>
      <w:r w:rsidRPr="00F2046B">
        <w:rPr>
          <w:rFonts w:ascii="Lucida Calligraphy" w:hAnsi="Lucida Calligraphy"/>
          <w:b/>
          <w:color w:val="7030A0"/>
          <w:szCs w:val="28"/>
        </w:rPr>
        <w:t>«</w:t>
      </w:r>
      <w:r w:rsidRPr="00F2046B">
        <w:rPr>
          <w:b/>
          <w:color w:val="7030A0"/>
          <w:szCs w:val="28"/>
        </w:rPr>
        <w:t>Детский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сад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</w:t>
      </w:r>
      <w:r w:rsidRPr="00F2046B">
        <w:rPr>
          <w:b/>
          <w:color w:val="7030A0"/>
          <w:szCs w:val="28"/>
        </w:rPr>
        <w:t>№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 2» </w:t>
      </w:r>
      <w:r w:rsidRPr="00F2046B">
        <w:rPr>
          <w:b/>
          <w:color w:val="7030A0"/>
          <w:szCs w:val="28"/>
        </w:rPr>
        <w:t>г</w:t>
      </w:r>
      <w:r w:rsidRPr="00F2046B">
        <w:rPr>
          <w:rFonts w:ascii="Lucida Calligraphy" w:hAnsi="Lucida Calligraphy"/>
          <w:b/>
          <w:color w:val="7030A0"/>
          <w:szCs w:val="28"/>
        </w:rPr>
        <w:t xml:space="preserve">. </w:t>
      </w:r>
      <w:r w:rsidRPr="00F2046B">
        <w:rPr>
          <w:b/>
          <w:color w:val="7030A0"/>
          <w:szCs w:val="28"/>
        </w:rPr>
        <w:t>Избербаш</w:t>
      </w:r>
    </w:p>
    <w:p w:rsidR="00FA7CF4" w:rsidRPr="003C2A1F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 w:val="36"/>
          <w:szCs w:val="44"/>
        </w:rPr>
      </w:pPr>
      <w:r>
        <w:rPr>
          <w:rFonts w:asciiTheme="minorHAnsi" w:hAnsiTheme="minorHAnsi"/>
          <w:b/>
          <w:i/>
          <w:color w:val="0000CC"/>
          <w:sz w:val="36"/>
          <w:szCs w:val="44"/>
        </w:rPr>
        <w:t xml:space="preserve"> </w:t>
      </w:r>
    </w:p>
    <w:p w:rsidR="00FA7CF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  <w:r w:rsidRPr="008C5BD4">
        <w:rPr>
          <w:rFonts w:asciiTheme="minorHAnsi" w:hAnsiTheme="minorHAnsi"/>
          <w:b/>
          <w:i/>
          <w:color w:val="0000CC"/>
          <w:szCs w:val="44"/>
        </w:rPr>
        <w:t xml:space="preserve">                                                                             </w:t>
      </w:r>
      <w:r>
        <w:rPr>
          <w:rFonts w:asciiTheme="minorHAnsi" w:hAnsiTheme="minorHAnsi"/>
          <w:b/>
          <w:i/>
          <w:color w:val="0000CC"/>
          <w:szCs w:val="44"/>
        </w:rPr>
        <w:t xml:space="preserve">                                                                   </w:t>
      </w:r>
      <w:r w:rsidRPr="008C5BD4">
        <w:rPr>
          <w:rFonts w:asciiTheme="minorHAnsi" w:hAnsiTheme="minorHAnsi"/>
          <w:b/>
          <w:i/>
          <w:color w:val="0000CC"/>
          <w:szCs w:val="44"/>
        </w:rPr>
        <w:t xml:space="preserve"> Утверждаю</w:t>
      </w:r>
    </w:p>
    <w:p w:rsidR="00FA7CF4" w:rsidRPr="008C5BD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</w:p>
    <w:p w:rsidR="00FA7CF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  <w:r>
        <w:rPr>
          <w:rFonts w:asciiTheme="minorHAnsi" w:hAnsiTheme="minorHAnsi"/>
          <w:b/>
          <w:i/>
          <w:color w:val="0000CC"/>
          <w:szCs w:val="44"/>
        </w:rPr>
        <w:t xml:space="preserve">                                                                                                                                  </w:t>
      </w:r>
      <w:r w:rsidRPr="008C5BD4">
        <w:rPr>
          <w:rFonts w:asciiTheme="minorHAnsi" w:hAnsiTheme="minorHAnsi"/>
          <w:b/>
          <w:i/>
          <w:color w:val="0000CC"/>
          <w:szCs w:val="44"/>
        </w:rPr>
        <w:t xml:space="preserve">Заведующий МКДОУ «Детский сад №2» </w:t>
      </w:r>
    </w:p>
    <w:p w:rsidR="00FA7CF4" w:rsidRPr="008C5BD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</w:p>
    <w:p w:rsidR="00FA7CF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  <w:r>
        <w:rPr>
          <w:rFonts w:asciiTheme="minorHAnsi" w:hAnsiTheme="minorHAnsi"/>
          <w:b/>
          <w:i/>
          <w:color w:val="0000CC"/>
          <w:szCs w:val="44"/>
        </w:rPr>
        <w:t xml:space="preserve">                                                                                                                               </w:t>
      </w:r>
      <w:r w:rsidRPr="008C5BD4">
        <w:rPr>
          <w:rFonts w:asciiTheme="minorHAnsi" w:hAnsiTheme="minorHAnsi"/>
          <w:b/>
          <w:i/>
          <w:color w:val="0000CC"/>
          <w:szCs w:val="44"/>
        </w:rPr>
        <w:t xml:space="preserve">________ </w:t>
      </w:r>
      <w:proofErr w:type="spellStart"/>
      <w:r w:rsidRPr="008C5BD4">
        <w:rPr>
          <w:rFonts w:asciiTheme="minorHAnsi" w:hAnsiTheme="minorHAnsi"/>
          <w:b/>
          <w:i/>
          <w:color w:val="0000CC"/>
          <w:szCs w:val="44"/>
        </w:rPr>
        <w:t>Муидова</w:t>
      </w:r>
      <w:proofErr w:type="spellEnd"/>
      <w:r w:rsidRPr="008C5BD4">
        <w:rPr>
          <w:rFonts w:asciiTheme="minorHAnsi" w:hAnsiTheme="minorHAnsi"/>
          <w:b/>
          <w:i/>
          <w:color w:val="0000CC"/>
          <w:szCs w:val="44"/>
        </w:rPr>
        <w:t xml:space="preserve"> А.М.</w:t>
      </w:r>
    </w:p>
    <w:p w:rsidR="00FA7CF4" w:rsidRPr="008C5BD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</w:p>
    <w:p w:rsidR="00FA7CF4" w:rsidRPr="008C5BD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Cs w:val="44"/>
        </w:rPr>
      </w:pPr>
      <w:r>
        <w:rPr>
          <w:rFonts w:asciiTheme="minorHAnsi" w:hAnsiTheme="minorHAnsi"/>
          <w:b/>
          <w:i/>
          <w:color w:val="0000CC"/>
          <w:szCs w:val="44"/>
        </w:rPr>
        <w:t xml:space="preserve">                                                                                                                      </w:t>
      </w:r>
      <w:r w:rsidRPr="008C5BD4">
        <w:rPr>
          <w:rFonts w:asciiTheme="minorHAnsi" w:hAnsiTheme="minorHAnsi"/>
          <w:b/>
          <w:i/>
          <w:color w:val="0000CC"/>
          <w:szCs w:val="44"/>
        </w:rPr>
        <w:t>От «   » августа 2021</w:t>
      </w:r>
    </w:p>
    <w:p w:rsidR="00FA7CF4" w:rsidRPr="003C2A1F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 w:val="36"/>
          <w:szCs w:val="44"/>
        </w:rPr>
      </w:pPr>
    </w:p>
    <w:p w:rsidR="00FA7CF4" w:rsidRPr="00962EDC" w:rsidRDefault="00FA7CF4" w:rsidP="00FA7CF4">
      <w:pPr>
        <w:ind w:left="-709"/>
        <w:jc w:val="center"/>
        <w:rPr>
          <w:rFonts w:ascii="Calibri" w:hAnsi="Calibri" w:cs="Calibri"/>
          <w:b/>
          <w:color w:val="0000CC"/>
          <w:sz w:val="96"/>
          <w:szCs w:val="72"/>
        </w:rPr>
      </w:pPr>
      <w:r>
        <w:rPr>
          <w:rFonts w:ascii="Calibri" w:hAnsi="Calibri" w:cs="Calibri"/>
          <w:b/>
          <w:color w:val="0000CC"/>
          <w:sz w:val="96"/>
          <w:szCs w:val="72"/>
        </w:rPr>
        <w:t xml:space="preserve">  </w:t>
      </w:r>
      <w:r w:rsidRPr="00962EDC">
        <w:rPr>
          <w:rFonts w:ascii="Calibri" w:hAnsi="Calibri" w:cs="Calibri"/>
          <w:b/>
          <w:color w:val="0000CC"/>
          <w:sz w:val="96"/>
          <w:szCs w:val="72"/>
        </w:rPr>
        <w:t>Учебный план</w:t>
      </w:r>
    </w:p>
    <w:p w:rsidR="00FA7CF4" w:rsidRPr="00962EDC" w:rsidRDefault="00FA7CF4" w:rsidP="00FA7CF4">
      <w:pPr>
        <w:ind w:left="-709"/>
        <w:jc w:val="center"/>
        <w:rPr>
          <w:rFonts w:ascii="Calibri" w:hAnsi="Calibri" w:cs="Calibri"/>
          <w:b/>
          <w:color w:val="0000CC"/>
          <w:sz w:val="96"/>
          <w:szCs w:val="72"/>
        </w:rPr>
      </w:pPr>
      <w:r>
        <w:rPr>
          <w:rFonts w:ascii="Calibri" w:hAnsi="Calibri" w:cs="Calibri"/>
          <w:b/>
          <w:color w:val="0000CC"/>
          <w:sz w:val="96"/>
          <w:szCs w:val="72"/>
        </w:rPr>
        <w:t xml:space="preserve">  </w:t>
      </w:r>
      <w:r w:rsidRPr="00962EDC">
        <w:rPr>
          <w:rFonts w:ascii="Calibri" w:hAnsi="Calibri" w:cs="Calibri"/>
          <w:b/>
          <w:color w:val="0000CC"/>
          <w:sz w:val="96"/>
          <w:szCs w:val="72"/>
        </w:rPr>
        <w:t>на 20</w:t>
      </w:r>
      <w:r>
        <w:rPr>
          <w:rFonts w:ascii="Calibri" w:hAnsi="Calibri" w:cs="Calibri"/>
          <w:b/>
          <w:color w:val="0000CC"/>
          <w:sz w:val="96"/>
          <w:szCs w:val="72"/>
        </w:rPr>
        <w:t>21</w:t>
      </w:r>
      <w:r w:rsidRPr="00962EDC">
        <w:rPr>
          <w:rFonts w:ascii="Calibri" w:hAnsi="Calibri" w:cs="Calibri"/>
          <w:b/>
          <w:color w:val="0000CC"/>
          <w:sz w:val="96"/>
          <w:szCs w:val="72"/>
        </w:rPr>
        <w:t>-20</w:t>
      </w:r>
      <w:r>
        <w:rPr>
          <w:rFonts w:ascii="Calibri" w:hAnsi="Calibri" w:cs="Calibri"/>
          <w:b/>
          <w:color w:val="0000CC"/>
          <w:sz w:val="96"/>
          <w:szCs w:val="72"/>
        </w:rPr>
        <w:t>22</w:t>
      </w:r>
    </w:p>
    <w:p w:rsidR="00FA7CF4" w:rsidRPr="00962EDC" w:rsidRDefault="00FA7CF4" w:rsidP="00FA7CF4">
      <w:pPr>
        <w:ind w:left="-709"/>
        <w:jc w:val="center"/>
        <w:rPr>
          <w:rFonts w:ascii="Calibri" w:hAnsi="Calibri" w:cs="Calibri"/>
          <w:b/>
          <w:color w:val="0000CC"/>
          <w:sz w:val="96"/>
          <w:szCs w:val="72"/>
        </w:rPr>
      </w:pPr>
      <w:r>
        <w:rPr>
          <w:rFonts w:ascii="Calibri" w:hAnsi="Calibri" w:cs="Calibri"/>
          <w:b/>
          <w:color w:val="0000CC"/>
          <w:sz w:val="96"/>
          <w:szCs w:val="72"/>
        </w:rPr>
        <w:t xml:space="preserve">   </w:t>
      </w:r>
      <w:r w:rsidRPr="00962EDC">
        <w:rPr>
          <w:rFonts w:ascii="Calibri" w:hAnsi="Calibri" w:cs="Calibri"/>
          <w:b/>
          <w:color w:val="0000CC"/>
          <w:sz w:val="96"/>
          <w:szCs w:val="72"/>
        </w:rPr>
        <w:t>учебный год</w:t>
      </w:r>
    </w:p>
    <w:p w:rsidR="00FA7CF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 w:val="36"/>
          <w:szCs w:val="44"/>
        </w:rPr>
      </w:pPr>
    </w:p>
    <w:p w:rsidR="00FA7CF4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 w:val="36"/>
          <w:szCs w:val="44"/>
        </w:rPr>
      </w:pPr>
    </w:p>
    <w:p w:rsidR="00FA7CF4" w:rsidRPr="003C2A1F" w:rsidRDefault="00FA7CF4" w:rsidP="00FA7CF4">
      <w:pPr>
        <w:ind w:left="-851"/>
        <w:jc w:val="center"/>
        <w:rPr>
          <w:rFonts w:asciiTheme="minorHAnsi" w:hAnsiTheme="minorHAnsi"/>
          <w:b/>
          <w:i/>
          <w:color w:val="0000CC"/>
          <w:sz w:val="36"/>
          <w:szCs w:val="44"/>
        </w:rPr>
      </w:pPr>
    </w:p>
    <w:p w:rsidR="00FA7CF4" w:rsidRPr="00E440C1" w:rsidRDefault="00FA7CF4" w:rsidP="00FA7CF4">
      <w:pPr>
        <w:ind w:left="-851"/>
        <w:jc w:val="center"/>
        <w:rPr>
          <w:rFonts w:ascii="Lucida Calligraphy" w:hAnsi="Lucida Calligraphy"/>
          <w:b/>
          <w:i/>
          <w:color w:val="0000CC"/>
          <w:sz w:val="36"/>
          <w:szCs w:val="44"/>
        </w:rPr>
      </w:pPr>
      <w:r>
        <w:t xml:space="preserve">       </w:t>
      </w:r>
      <w:r>
        <w:rPr>
          <w:noProof/>
        </w:rPr>
        <w:drawing>
          <wp:inline distT="0" distB="0" distL="0" distR="0">
            <wp:extent cx="5708650" cy="2372360"/>
            <wp:effectExtent l="19050" t="0" r="6350" b="0"/>
            <wp:docPr id="1" name="Рисунок 1" descr="shapka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F4" w:rsidRPr="00E440C1" w:rsidRDefault="00FA7CF4" w:rsidP="00FA7CF4">
      <w:pPr>
        <w:ind w:left="-851"/>
        <w:jc w:val="center"/>
        <w:rPr>
          <w:rFonts w:ascii="Lucida Calligraphy" w:hAnsi="Lucida Calligraphy"/>
          <w:b/>
          <w:i/>
          <w:color w:val="0000CC"/>
          <w:sz w:val="36"/>
          <w:szCs w:val="44"/>
        </w:rPr>
      </w:pPr>
    </w:p>
    <w:p w:rsidR="00FA7CF4" w:rsidRPr="00E440C1" w:rsidRDefault="00FA7CF4" w:rsidP="00FA7CF4">
      <w:pPr>
        <w:ind w:left="-851"/>
        <w:jc w:val="center"/>
        <w:rPr>
          <w:rFonts w:ascii="Lucida Calligraphy" w:hAnsi="Lucida Calligraphy"/>
          <w:b/>
          <w:i/>
          <w:color w:val="0000CC"/>
          <w:sz w:val="36"/>
          <w:szCs w:val="44"/>
        </w:rPr>
      </w:pPr>
    </w:p>
    <w:p w:rsidR="00FA7CF4" w:rsidRPr="00E440C1" w:rsidRDefault="00FA7CF4" w:rsidP="00FA7CF4">
      <w:pPr>
        <w:ind w:left="-851"/>
        <w:jc w:val="center"/>
        <w:rPr>
          <w:rFonts w:ascii="Lucida Calligraphy" w:hAnsi="Lucida Calligraphy"/>
          <w:b/>
          <w:i/>
          <w:color w:val="0000CC"/>
          <w:sz w:val="36"/>
          <w:szCs w:val="44"/>
        </w:rPr>
      </w:pPr>
    </w:p>
    <w:p w:rsidR="00FA7CF4" w:rsidRPr="00AD0FD1" w:rsidRDefault="00FA7CF4" w:rsidP="00FA7CF4">
      <w:pPr>
        <w:rPr>
          <w:b/>
          <w:i/>
          <w:color w:val="0000CC"/>
          <w:sz w:val="36"/>
          <w:szCs w:val="44"/>
        </w:rPr>
      </w:pPr>
    </w:p>
    <w:p w:rsidR="00FA7CF4" w:rsidRDefault="00FA7CF4" w:rsidP="00FA7CF4">
      <w:pPr>
        <w:rPr>
          <w:rFonts w:ascii="Monotype Corsiva" w:hAnsi="Monotype Corsiva"/>
          <w:color w:val="FF0000"/>
          <w:sz w:val="32"/>
          <w:szCs w:val="32"/>
        </w:rPr>
      </w:pPr>
    </w:p>
    <w:p w:rsidR="00FA7CF4" w:rsidRDefault="00FA7CF4" w:rsidP="00FA7CF4">
      <w:pPr>
        <w:rPr>
          <w:rFonts w:ascii="Monotype Corsiva" w:hAnsi="Monotype Corsiva"/>
          <w:color w:val="FF0000"/>
          <w:sz w:val="32"/>
          <w:szCs w:val="32"/>
        </w:rPr>
      </w:pPr>
    </w:p>
    <w:p w:rsidR="00FA7CF4" w:rsidRPr="00962EDC" w:rsidRDefault="00FA7CF4" w:rsidP="00FA7CF4">
      <w:pPr>
        <w:rPr>
          <w:rFonts w:ascii="Calibri" w:hAnsi="Calibri" w:cs="Calibri"/>
          <w:color w:val="FF0000"/>
          <w:sz w:val="32"/>
          <w:szCs w:val="32"/>
        </w:rPr>
      </w:pPr>
      <w:r w:rsidRPr="00962EDC">
        <w:rPr>
          <w:rFonts w:ascii="Calibri" w:hAnsi="Calibri" w:cs="Calibri"/>
          <w:color w:val="FF0000"/>
          <w:sz w:val="32"/>
          <w:szCs w:val="32"/>
        </w:rPr>
        <w:t xml:space="preserve">                                                       Избербаш 20</w:t>
      </w:r>
      <w:r>
        <w:rPr>
          <w:rFonts w:ascii="Calibri" w:hAnsi="Calibri" w:cs="Calibri"/>
          <w:color w:val="FF0000"/>
          <w:sz w:val="32"/>
          <w:szCs w:val="32"/>
        </w:rPr>
        <w:t>21</w:t>
      </w:r>
    </w:p>
    <w:p w:rsidR="00FA7CF4" w:rsidRPr="00D45D41" w:rsidRDefault="00FA7CF4" w:rsidP="00FA7CF4">
      <w:pPr>
        <w:rPr>
          <w:rFonts w:ascii="Monotype Corsiva" w:hAnsi="Monotype Corsiva"/>
          <w:color w:val="FF0000"/>
          <w:sz w:val="32"/>
          <w:szCs w:val="32"/>
        </w:rPr>
      </w:pPr>
    </w:p>
    <w:p w:rsidR="00FA7CF4" w:rsidRDefault="00FA7CF4" w:rsidP="00FA7CF4">
      <w:pPr>
        <w:jc w:val="center"/>
      </w:pPr>
    </w:p>
    <w:p w:rsidR="00FA7CF4" w:rsidRDefault="00FA7CF4" w:rsidP="00FA7CF4">
      <w:pPr>
        <w:tabs>
          <w:tab w:val="left" w:pos="246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План недельной образовательной деятельности для групп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направленности</w:t>
      </w:r>
    </w:p>
    <w:p w:rsidR="00FA7CF4" w:rsidRPr="005E46BA" w:rsidRDefault="00FA7CF4" w:rsidP="00FA7CF4">
      <w:pPr>
        <w:tabs>
          <w:tab w:val="left" w:pos="2460"/>
        </w:tabs>
        <w:jc w:val="center"/>
        <w:outlineLvl w:val="0"/>
        <w:rPr>
          <w:b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396"/>
        <w:gridCol w:w="14"/>
        <w:gridCol w:w="1263"/>
        <w:gridCol w:w="12"/>
        <w:gridCol w:w="2406"/>
        <w:gridCol w:w="1989"/>
      </w:tblGrid>
      <w:tr w:rsidR="00FA7CF4" w:rsidRPr="00EB4F0C" w:rsidTr="00EA6BB1">
        <w:tc>
          <w:tcPr>
            <w:tcW w:w="2410" w:type="dxa"/>
            <w:vMerge w:val="restart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  <w:bCs/>
                <w:iCs/>
              </w:rPr>
            </w:pPr>
            <w:r w:rsidRPr="00EB4F0C">
              <w:rPr>
                <w:b/>
                <w:bCs/>
                <w:iCs/>
              </w:rPr>
              <w:t>Образовательные области</w:t>
            </w: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  <w:bCs/>
                <w:iCs/>
              </w:rPr>
            </w:pPr>
            <w:r w:rsidRPr="00EB4F0C">
              <w:rPr>
                <w:b/>
                <w:bCs/>
                <w:iCs/>
              </w:rPr>
              <w:t>в соответствии с ФГОС</w:t>
            </w: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FA7CF4" w:rsidRPr="00EB4F0C" w:rsidRDefault="00FA7CF4" w:rsidP="00EA6BB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F0C">
              <w:rPr>
                <w:rFonts w:ascii="Times New Roman" w:hAnsi="Times New Roman" w:cs="Times New Roman"/>
                <w:b/>
                <w:bCs/>
              </w:rPr>
              <w:t>Виды организованной образовательной деятельности</w:t>
            </w: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  <w:bCs/>
                <w:iCs/>
              </w:rPr>
              <w:t>в соответствии с реализуемой программой</w:t>
            </w:r>
          </w:p>
        </w:tc>
        <w:tc>
          <w:tcPr>
            <w:tcW w:w="3695" w:type="dxa"/>
            <w:gridSpan w:val="4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</w:rPr>
              <w:t>Количество  в неделю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</w:p>
        </w:tc>
      </w:tr>
      <w:tr w:rsidR="00FA7CF4" w:rsidRPr="00EB4F0C" w:rsidTr="00EA6BB1"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младшая группа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Средняя</w:t>
            </w: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 xml:space="preserve">группа </w:t>
            </w:r>
          </w:p>
          <w:p w:rsidR="00FA7CF4" w:rsidRDefault="00FA7CF4" w:rsidP="00EA6BB1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  <w:p w:rsidR="00FA7CF4" w:rsidRPr="00EB4F0C" w:rsidRDefault="00FA7CF4" w:rsidP="00EA6BB1">
            <w:pPr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FA7CF4" w:rsidRDefault="00FA7CF4" w:rsidP="00EA6BB1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  <w:p w:rsidR="00FA7CF4" w:rsidRDefault="00FA7CF4" w:rsidP="00EA6BB1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группа</w:t>
            </w:r>
          </w:p>
        </w:tc>
      </w:tr>
      <w:tr w:rsidR="00FA7CF4" w:rsidRPr="00EB4F0C" w:rsidTr="00EA6BB1">
        <w:tc>
          <w:tcPr>
            <w:tcW w:w="104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ind w:firstLine="885"/>
              <w:rPr>
                <w:b/>
              </w:rPr>
            </w:pPr>
            <w:r w:rsidRPr="00EB4F0C"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азовая (инвариантная) часть    </w:t>
            </w:r>
            <w:r w:rsidRPr="00EB4F0C">
              <w:rPr>
                <w:b/>
                <w:bCs/>
              </w:rPr>
              <w:t>федера</w:t>
            </w:r>
            <w:r>
              <w:rPr>
                <w:b/>
                <w:bCs/>
              </w:rPr>
              <w:t>льный компонент  (обязательная 6</w:t>
            </w:r>
            <w:r w:rsidRPr="00EB4F0C">
              <w:rPr>
                <w:b/>
                <w:bCs/>
              </w:rPr>
              <w:t>0 %)</w:t>
            </w:r>
          </w:p>
        </w:tc>
      </w:tr>
      <w:tr w:rsidR="00FA7CF4" w:rsidRPr="00EB4F0C" w:rsidTr="00EA6BB1">
        <w:trPr>
          <w:cantSplit/>
          <w:trHeight w:val="732"/>
        </w:trPr>
        <w:tc>
          <w:tcPr>
            <w:tcW w:w="2410" w:type="dxa"/>
            <w:vMerge w:val="restart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</w:pPr>
            <w:r w:rsidRPr="00EB4F0C">
              <w:t>1. «Социально-коммуникативное развитие».</w:t>
            </w:r>
          </w:p>
          <w:p w:rsidR="00FA7CF4" w:rsidRPr="00EB4F0C" w:rsidRDefault="00FA7CF4" w:rsidP="00EA6BB1">
            <w:pPr>
              <w:tabs>
                <w:tab w:val="left" w:pos="2460"/>
              </w:tabs>
            </w:pPr>
            <w:r w:rsidRPr="00EB4F0C">
              <w:t>2. «Речевое развитие».</w:t>
            </w:r>
          </w:p>
          <w:p w:rsidR="00FA7CF4" w:rsidRPr="00D416F1" w:rsidRDefault="00FA7CF4" w:rsidP="00EA6BB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B4F0C">
              <w:rPr>
                <w:rFonts w:ascii="Times New Roman" w:hAnsi="Times New Roman" w:cs="Times New Roman"/>
              </w:rPr>
              <w:t>«Познавательное развитие».</w:t>
            </w: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Формирование целостной картины мира, расширение кругозора.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</w:tr>
      <w:tr w:rsidR="00FA7CF4" w:rsidRPr="00EB4F0C" w:rsidTr="00EA6BB1">
        <w:trPr>
          <w:cantSplit/>
          <w:trHeight w:val="260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2</w:t>
            </w:r>
          </w:p>
        </w:tc>
      </w:tr>
      <w:tr w:rsidR="00FA7CF4" w:rsidRPr="00EB4F0C" w:rsidTr="00EA6BB1">
        <w:trPr>
          <w:cantSplit/>
          <w:trHeight w:val="703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Формирование элементарных математических представлений.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1989" w:type="dxa"/>
          </w:tcPr>
          <w:p w:rsidR="00FA7CF4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</w:tr>
      <w:tr w:rsidR="00FA7CF4" w:rsidRPr="00EB4F0C" w:rsidTr="00EA6BB1">
        <w:trPr>
          <w:cantSplit/>
          <w:trHeight w:val="674"/>
        </w:trPr>
        <w:tc>
          <w:tcPr>
            <w:tcW w:w="2410" w:type="dxa"/>
            <w:vMerge w:val="restart"/>
            <w:shd w:val="clear" w:color="auto" w:fill="auto"/>
          </w:tcPr>
          <w:p w:rsidR="00FA7CF4" w:rsidRPr="00EB4F0C" w:rsidRDefault="00FA7CF4" w:rsidP="00EA6BB1">
            <w:pPr>
              <w:jc w:val="both"/>
            </w:pPr>
            <w:r>
              <w:t>4.«Художественно-</w:t>
            </w:r>
            <w:r w:rsidRPr="00EB4F0C">
              <w:t>эстетическое развитие»</w:t>
            </w:r>
          </w:p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</w:p>
          <w:p w:rsidR="00FA7CF4" w:rsidRPr="00EB4F0C" w:rsidRDefault="00FA7CF4" w:rsidP="00EA6BB1">
            <w:pPr>
              <w:tabs>
                <w:tab w:val="left" w:pos="2460"/>
              </w:tabs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Конструктивно-модельная </w:t>
            </w:r>
            <w:r w:rsidRPr="00EB4F0C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-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-</w:t>
            </w:r>
          </w:p>
        </w:tc>
        <w:tc>
          <w:tcPr>
            <w:tcW w:w="1989" w:type="dxa"/>
          </w:tcPr>
          <w:p w:rsidR="00FA7CF4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</w:tr>
      <w:tr w:rsidR="00FA7CF4" w:rsidRPr="00EB4F0C" w:rsidTr="00EA6BB1">
        <w:trPr>
          <w:trHeight w:val="378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Аппликация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jc w:val="center"/>
            </w:pPr>
            <w:r>
              <w:t>1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</w:tcPr>
          <w:p w:rsidR="00FA7CF4" w:rsidRDefault="00FA7CF4" w:rsidP="00EA6BB1">
            <w:pPr>
              <w:tabs>
                <w:tab w:val="left" w:pos="2460"/>
              </w:tabs>
            </w:pPr>
            <w:r w:rsidRPr="00EB4F0C">
              <w:t xml:space="preserve">        </w:t>
            </w: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1989" w:type="dxa"/>
            <w:vMerge w:val="restart"/>
          </w:tcPr>
          <w:p w:rsidR="00FA7CF4" w:rsidRDefault="00FA7CF4" w:rsidP="00EA6BB1">
            <w:pPr>
              <w:tabs>
                <w:tab w:val="left" w:pos="2460"/>
              </w:tabs>
              <w:jc w:val="center"/>
            </w:pP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</w:tr>
      <w:tr w:rsidR="00FA7CF4" w:rsidRPr="00EB4F0C" w:rsidTr="00EA6BB1">
        <w:trPr>
          <w:trHeight w:val="285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Лепка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2418" w:type="dxa"/>
            <w:gridSpan w:val="2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</w:tc>
        <w:tc>
          <w:tcPr>
            <w:tcW w:w="1989" w:type="dxa"/>
            <w:vMerge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</w:p>
        </w:tc>
      </w:tr>
      <w:tr w:rsidR="00FA7CF4" w:rsidRPr="00EB4F0C" w:rsidTr="00EA6BB1">
        <w:trPr>
          <w:trHeight w:val="262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Рисование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1</w:t>
            </w:r>
          </w:p>
        </w:tc>
        <w:tc>
          <w:tcPr>
            <w:tcW w:w="1989" w:type="dxa"/>
          </w:tcPr>
          <w:p w:rsidR="00FA7CF4" w:rsidRPr="0009464D" w:rsidRDefault="00FA7CF4" w:rsidP="00EA6BB1">
            <w:pPr>
              <w:tabs>
                <w:tab w:val="left" w:pos="2460"/>
              </w:tabs>
              <w:jc w:val="center"/>
            </w:pPr>
            <w:r w:rsidRPr="0009464D">
              <w:t>2</w:t>
            </w:r>
          </w:p>
        </w:tc>
      </w:tr>
      <w:tr w:rsidR="00FA7CF4" w:rsidRPr="00EB4F0C" w:rsidTr="00EA6BB1">
        <w:trPr>
          <w:trHeight w:val="265"/>
        </w:trPr>
        <w:tc>
          <w:tcPr>
            <w:tcW w:w="2410" w:type="dxa"/>
            <w:vMerge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Музыка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2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FA7CF4" w:rsidRPr="0094149F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>2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2</w:t>
            </w:r>
          </w:p>
        </w:tc>
      </w:tr>
      <w:tr w:rsidR="00FA7CF4" w:rsidRPr="00EB4F0C" w:rsidTr="00EA6BB1">
        <w:trPr>
          <w:cantSplit/>
          <w:trHeight w:val="468"/>
        </w:trPr>
        <w:tc>
          <w:tcPr>
            <w:tcW w:w="2410" w:type="dxa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</w:pPr>
            <w:r w:rsidRPr="00EB4F0C">
              <w:t>5.«Физическое развитие»</w:t>
            </w:r>
          </w:p>
        </w:tc>
        <w:tc>
          <w:tcPr>
            <w:tcW w:w="2396" w:type="dxa"/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b/>
                <w:sz w:val="20"/>
                <w:szCs w:val="20"/>
              </w:rPr>
            </w:pPr>
            <w:r w:rsidRPr="00EB4F0C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A7CF4" w:rsidRPr="00EB4F0C" w:rsidRDefault="00FA7CF4" w:rsidP="00EA6BB1">
            <w:pPr>
              <w:jc w:val="center"/>
            </w:pPr>
            <w:r w:rsidRPr="00EB4F0C">
              <w:t>3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 w:rsidRPr="00EB4F0C">
              <w:t xml:space="preserve"> 3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3</w:t>
            </w:r>
          </w:p>
        </w:tc>
      </w:tr>
      <w:tr w:rsidR="00FA7CF4" w:rsidRPr="00EB4F0C" w:rsidTr="00EA6BB1">
        <w:trPr>
          <w:trHeight w:val="836"/>
        </w:trPr>
        <w:tc>
          <w:tcPr>
            <w:tcW w:w="4806" w:type="dxa"/>
            <w:gridSpan w:val="2"/>
            <w:tcBorders>
              <w:top w:val="nil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  <w:r w:rsidRPr="00EB4F0C">
              <w:rPr>
                <w:b/>
              </w:rPr>
              <w:t>Всего в</w:t>
            </w:r>
            <w:r w:rsidRPr="00EB4F0C">
              <w:rPr>
                <w:b/>
                <w:bCs/>
              </w:rPr>
              <w:t xml:space="preserve">идов </w:t>
            </w:r>
            <w:r>
              <w:rPr>
                <w:b/>
                <w:bCs/>
              </w:rPr>
              <w:t xml:space="preserve">организованной </w:t>
            </w:r>
            <w:r w:rsidRPr="00EB4F0C">
              <w:rPr>
                <w:b/>
                <w:bCs/>
              </w:rPr>
              <w:t xml:space="preserve">образовательной деятельности </w:t>
            </w:r>
            <w:r w:rsidRPr="00EB4F0C">
              <w:rPr>
                <w:b/>
              </w:rPr>
              <w:t xml:space="preserve">  </w:t>
            </w:r>
          </w:p>
          <w:p w:rsidR="00FA7CF4" w:rsidRPr="00EB4F0C" w:rsidRDefault="00FA7CF4" w:rsidP="00EA6BB1">
            <w:pPr>
              <w:tabs>
                <w:tab w:val="left" w:pos="2460"/>
              </w:tabs>
              <w:rPr>
                <w:b/>
              </w:rPr>
            </w:pPr>
            <w:r w:rsidRPr="00EB4F0C">
              <w:rPr>
                <w:b/>
              </w:rPr>
              <w:t>не более:</w:t>
            </w:r>
          </w:p>
        </w:tc>
        <w:tc>
          <w:tcPr>
            <w:tcW w:w="1277" w:type="dxa"/>
            <w:gridSpan w:val="2"/>
            <w:tcBorders>
              <w:top w:val="nil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</w:rPr>
              <w:t>10</w:t>
            </w:r>
          </w:p>
        </w:tc>
        <w:tc>
          <w:tcPr>
            <w:tcW w:w="2418" w:type="dxa"/>
            <w:gridSpan w:val="2"/>
            <w:tcBorders>
              <w:top w:val="nil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</w:rPr>
              <w:t>10</w:t>
            </w:r>
            <w:r>
              <w:rPr>
                <w:b/>
              </w:rPr>
              <w:t>/</w:t>
            </w:r>
            <w:r w:rsidRPr="00EB4F0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989" w:type="dxa"/>
            <w:tcBorders>
              <w:top w:val="nil"/>
            </w:tcBorders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A7CF4" w:rsidRPr="00EB4F0C" w:rsidTr="00EA6BB1">
        <w:tc>
          <w:tcPr>
            <w:tcW w:w="8501" w:type="dxa"/>
            <w:gridSpan w:val="6"/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  <w:bCs/>
              </w:rPr>
              <w:t>Вариативная часть (ком</w:t>
            </w:r>
            <w:r>
              <w:rPr>
                <w:b/>
                <w:bCs/>
              </w:rPr>
              <w:t>понент ДОУ)   (формируемая ДОУ 4</w:t>
            </w:r>
            <w:r w:rsidRPr="00EB4F0C">
              <w:rPr>
                <w:b/>
                <w:bCs/>
              </w:rPr>
              <w:t>0 %)</w:t>
            </w:r>
          </w:p>
        </w:tc>
        <w:tc>
          <w:tcPr>
            <w:tcW w:w="1989" w:type="dxa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  <w:bCs/>
              </w:rPr>
            </w:pPr>
          </w:p>
        </w:tc>
      </w:tr>
      <w:tr w:rsidR="00FA7CF4" w:rsidRPr="00EB4F0C" w:rsidTr="00EA6BB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B4F0C">
              <w:rPr>
                <w:b/>
                <w:sz w:val="20"/>
                <w:szCs w:val="20"/>
              </w:rPr>
              <w:t>Образовательные</w:t>
            </w:r>
          </w:p>
          <w:p w:rsidR="00FA7CF4" w:rsidRPr="00EB4F0C" w:rsidRDefault="00FA7CF4" w:rsidP="00EA6BB1">
            <w:pPr>
              <w:tabs>
                <w:tab w:val="left" w:pos="2460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EB4F0C">
              <w:rPr>
                <w:b/>
                <w:sz w:val="20"/>
                <w:szCs w:val="20"/>
              </w:rPr>
              <w:t>области</w:t>
            </w:r>
          </w:p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  <w:bCs/>
                <w:iCs/>
              </w:rPr>
            </w:pPr>
            <w:r w:rsidRPr="00EB4F0C">
              <w:rPr>
                <w:b/>
                <w:bCs/>
                <w:iCs/>
              </w:rPr>
              <w:t>в соответствии с ФГОС</w:t>
            </w:r>
          </w:p>
          <w:p w:rsidR="00FA7CF4" w:rsidRPr="00EB4F0C" w:rsidRDefault="00FA7CF4" w:rsidP="00EA6BB1">
            <w:pPr>
              <w:tabs>
                <w:tab w:val="left" w:pos="2460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F0C">
              <w:rPr>
                <w:rFonts w:ascii="Times New Roman" w:hAnsi="Times New Roman" w:cs="Times New Roman"/>
                <w:b/>
                <w:bCs/>
              </w:rPr>
              <w:t>Виды организованной образовательной деятельности</w:t>
            </w:r>
          </w:p>
          <w:p w:rsidR="00FA7CF4" w:rsidRPr="00EB4F0C" w:rsidRDefault="00FA7CF4" w:rsidP="00EA6BB1">
            <w:pPr>
              <w:jc w:val="both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 xml:space="preserve"> младшая</w:t>
            </w: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A7CF4" w:rsidRPr="00EB4F0C" w:rsidRDefault="00FA7CF4" w:rsidP="00EA6BB1">
            <w:pPr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 xml:space="preserve"> </w:t>
            </w:r>
          </w:p>
          <w:p w:rsidR="00FA7CF4" w:rsidRPr="00EB4F0C" w:rsidRDefault="00FA7CF4" w:rsidP="00EA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С</w:t>
            </w:r>
            <w:r w:rsidRPr="00EB4F0C">
              <w:rPr>
                <w:sz w:val="20"/>
                <w:szCs w:val="20"/>
              </w:rPr>
              <w:t>редняя</w:t>
            </w: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  <w:r w:rsidRPr="00EB4F0C">
              <w:rPr>
                <w:sz w:val="20"/>
                <w:szCs w:val="20"/>
              </w:rPr>
              <w:t>группа</w:t>
            </w:r>
          </w:p>
          <w:p w:rsidR="00FA7CF4" w:rsidRPr="00EB4F0C" w:rsidRDefault="00FA7CF4" w:rsidP="00EA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  <w:p w:rsidR="00FA7CF4" w:rsidRPr="00B946DA" w:rsidRDefault="00FA7CF4" w:rsidP="00EA6BB1">
            <w:pPr>
              <w:jc w:val="center"/>
              <w:rPr>
                <w:sz w:val="20"/>
                <w:szCs w:val="20"/>
              </w:rPr>
            </w:pPr>
            <w:r w:rsidRPr="00B946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таршая </w:t>
            </w:r>
            <w:r w:rsidRPr="00B946DA">
              <w:rPr>
                <w:sz w:val="20"/>
                <w:szCs w:val="20"/>
              </w:rPr>
              <w:t>группа</w:t>
            </w:r>
          </w:p>
        </w:tc>
      </w:tr>
      <w:tr w:rsidR="00FA7CF4" w:rsidRPr="00EB4F0C" w:rsidTr="00EA6BB1"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Default="00FA7CF4" w:rsidP="00EA6BB1">
            <w:pPr>
              <w:tabs>
                <w:tab w:val="left" w:pos="2460"/>
              </w:tabs>
            </w:pPr>
            <w:r>
              <w:t>Познавательное развитие</w:t>
            </w:r>
          </w:p>
          <w:p w:rsidR="00FA7CF4" w:rsidRDefault="00FA7CF4" w:rsidP="00EA6BB1">
            <w:pPr>
              <w:tabs>
                <w:tab w:val="left" w:pos="2460"/>
              </w:tabs>
            </w:pPr>
            <w:r>
              <w:t>Речевое развитие</w:t>
            </w:r>
          </w:p>
          <w:p w:rsidR="00FA7CF4" w:rsidRPr="00EB4F0C" w:rsidRDefault="00FA7CF4" w:rsidP="00EA6BB1">
            <w:pPr>
              <w:tabs>
                <w:tab w:val="left" w:pos="2460"/>
              </w:tabs>
            </w:pPr>
            <w:r>
              <w:t>Социально-коммуникативное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</w:pPr>
            <w:r>
              <w:t>2/2</w:t>
            </w:r>
          </w:p>
        </w:tc>
      </w:tr>
      <w:tr w:rsidR="00FA7CF4" w:rsidRPr="00EB4F0C" w:rsidTr="00EA6BB1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  <w:bCs/>
              </w:rPr>
              <w:t xml:space="preserve">Максимальное число </w:t>
            </w:r>
            <w:r w:rsidRPr="00EB4F0C">
              <w:rPr>
                <w:b/>
              </w:rPr>
              <w:t xml:space="preserve"> в</w:t>
            </w:r>
            <w:r w:rsidRPr="00EB4F0C">
              <w:rPr>
                <w:b/>
                <w:bCs/>
              </w:rPr>
              <w:t xml:space="preserve">идов </w:t>
            </w:r>
            <w:r>
              <w:rPr>
                <w:b/>
                <w:bCs/>
              </w:rPr>
              <w:t>организованной</w:t>
            </w:r>
            <w:r w:rsidRPr="00EB4F0C">
              <w:rPr>
                <w:b/>
                <w:bCs/>
              </w:rPr>
              <w:t xml:space="preserve"> образовательной деятельности</w:t>
            </w:r>
            <w:r w:rsidRPr="00EB4F0C">
              <w:t xml:space="preserve"> </w:t>
            </w:r>
            <w:r w:rsidRPr="00EB4F0C">
              <w:rPr>
                <w:b/>
                <w:bCs/>
              </w:rPr>
              <w:t>в соответствие с санитарно-гигиеническими требованиями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</w:rPr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 w:rsidRPr="00EB4F0C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F4" w:rsidRPr="00EB4F0C" w:rsidRDefault="00FA7CF4" w:rsidP="00EA6BB1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A7CF4" w:rsidRDefault="00FA7CF4" w:rsidP="00FA7CF4">
      <w:pPr>
        <w:tabs>
          <w:tab w:val="left" w:pos="2460"/>
        </w:tabs>
        <w:jc w:val="center"/>
        <w:rPr>
          <w:b/>
        </w:rPr>
      </w:pPr>
    </w:p>
    <w:p w:rsidR="00FA7CF4" w:rsidRPr="00B946DA" w:rsidRDefault="00FA7CF4" w:rsidP="00FA7CF4">
      <w:pPr>
        <w:rPr>
          <w:rFonts w:ascii="Tahoma" w:hAnsi="Tahoma" w:cs="Tahoma"/>
          <w:color w:val="000000"/>
          <w:sz w:val="18"/>
          <w:szCs w:val="18"/>
        </w:rPr>
        <w:sectPr w:rsidR="00FA7CF4" w:rsidRPr="00B946DA" w:rsidSect="008C5BD4">
          <w:pgSz w:w="11906" w:h="16838"/>
          <w:pgMar w:top="680" w:right="567" w:bottom="680" w:left="567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</w:t>
      </w:r>
      <w:r w:rsidRPr="00D8170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организованной</w:t>
      </w:r>
      <w:r w:rsidRPr="00D81704">
        <w:rPr>
          <w:b/>
          <w:sz w:val="32"/>
          <w:szCs w:val="32"/>
        </w:rPr>
        <w:t xml:space="preserve"> образовательной деятельности для групп </w:t>
      </w:r>
      <w:proofErr w:type="spellStart"/>
      <w:r w:rsidRPr="00D81704">
        <w:rPr>
          <w:b/>
          <w:sz w:val="32"/>
          <w:szCs w:val="32"/>
        </w:rPr>
        <w:t>общеразвивающей</w:t>
      </w:r>
      <w:proofErr w:type="spellEnd"/>
      <w:r w:rsidRPr="00D81704">
        <w:rPr>
          <w:b/>
          <w:sz w:val="32"/>
          <w:szCs w:val="32"/>
        </w:rPr>
        <w:t xml:space="preserve"> направленности</w:t>
      </w:r>
    </w:p>
    <w:tbl>
      <w:tblPr>
        <w:tblpPr w:leftFromText="180" w:rightFromText="180" w:vertAnchor="page" w:horzAnchor="margin" w:tblpY="154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7"/>
        <w:gridCol w:w="3162"/>
        <w:gridCol w:w="3342"/>
        <w:gridCol w:w="3728"/>
        <w:gridCol w:w="3876"/>
      </w:tblGrid>
      <w:tr w:rsidR="00FA7CF4" w:rsidRPr="00470284" w:rsidTr="00EA6BB1">
        <w:trPr>
          <w:trHeight w:val="237"/>
        </w:trPr>
        <w:tc>
          <w:tcPr>
            <w:tcW w:w="1547" w:type="dxa"/>
          </w:tcPr>
          <w:p w:rsidR="00FA7CF4" w:rsidRPr="00470284" w:rsidRDefault="00FA7CF4" w:rsidP="00EA6B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62" w:type="dxa"/>
          </w:tcPr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2 мл</w:t>
            </w:r>
            <w:proofErr w:type="gramStart"/>
            <w:r w:rsidRPr="001E64AD">
              <w:rPr>
                <w:b/>
                <w:color w:val="7030A0"/>
                <w:sz w:val="36"/>
                <w:szCs w:val="40"/>
              </w:rPr>
              <w:t>.</w:t>
            </w:r>
            <w:proofErr w:type="gramEnd"/>
            <w:r w:rsidRPr="001E64AD">
              <w:rPr>
                <w:b/>
                <w:color w:val="7030A0"/>
                <w:sz w:val="36"/>
                <w:szCs w:val="40"/>
              </w:rPr>
              <w:t xml:space="preserve"> </w:t>
            </w:r>
            <w:proofErr w:type="gramStart"/>
            <w:r w:rsidRPr="001E64AD">
              <w:rPr>
                <w:b/>
                <w:color w:val="7030A0"/>
                <w:sz w:val="36"/>
                <w:szCs w:val="40"/>
              </w:rPr>
              <w:t>г</w:t>
            </w:r>
            <w:proofErr w:type="gramEnd"/>
            <w:r w:rsidRPr="001E64AD">
              <w:rPr>
                <w:b/>
                <w:color w:val="7030A0"/>
                <w:sz w:val="36"/>
                <w:szCs w:val="40"/>
              </w:rPr>
              <w:t xml:space="preserve">руппа </w:t>
            </w:r>
          </w:p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" Лучики "</w:t>
            </w:r>
          </w:p>
        </w:tc>
        <w:tc>
          <w:tcPr>
            <w:tcW w:w="3342" w:type="dxa"/>
          </w:tcPr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Средняя группа</w:t>
            </w:r>
          </w:p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"Капельки"</w:t>
            </w:r>
          </w:p>
        </w:tc>
        <w:tc>
          <w:tcPr>
            <w:tcW w:w="3728" w:type="dxa"/>
          </w:tcPr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Старшая группа " Теремок "</w:t>
            </w:r>
          </w:p>
        </w:tc>
        <w:tc>
          <w:tcPr>
            <w:tcW w:w="3876" w:type="dxa"/>
          </w:tcPr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Старшая группа</w:t>
            </w:r>
          </w:p>
          <w:p w:rsidR="00FA7CF4" w:rsidRPr="001E64AD" w:rsidRDefault="00FA7CF4" w:rsidP="00EA6BB1">
            <w:pPr>
              <w:jc w:val="center"/>
              <w:rPr>
                <w:b/>
                <w:color w:val="7030A0"/>
                <w:sz w:val="36"/>
                <w:szCs w:val="40"/>
              </w:rPr>
            </w:pPr>
            <w:r w:rsidRPr="001E64AD">
              <w:rPr>
                <w:b/>
                <w:color w:val="7030A0"/>
                <w:sz w:val="36"/>
                <w:szCs w:val="40"/>
              </w:rPr>
              <w:t>" Звездочки "</w:t>
            </w:r>
          </w:p>
        </w:tc>
      </w:tr>
      <w:tr w:rsidR="00FA7CF4" w:rsidRPr="007D0B3A" w:rsidTr="00EA6BB1">
        <w:trPr>
          <w:trHeight w:val="237"/>
        </w:trPr>
        <w:tc>
          <w:tcPr>
            <w:tcW w:w="1547" w:type="dxa"/>
          </w:tcPr>
          <w:p w:rsidR="00FA7CF4" w:rsidRPr="007D0B3A" w:rsidRDefault="00FA7CF4" w:rsidP="00EA6BB1">
            <w:pPr>
              <w:ind w:right="-129"/>
              <w:rPr>
                <w:b/>
                <w:color w:val="0000CC"/>
                <w:szCs w:val="28"/>
              </w:rPr>
            </w:pPr>
            <w:proofErr w:type="spellStart"/>
            <w:r w:rsidRPr="007D0B3A">
              <w:rPr>
                <w:b/>
                <w:color w:val="0000CC"/>
                <w:szCs w:val="28"/>
              </w:rPr>
              <w:t>Понед</w:t>
            </w:r>
            <w:proofErr w:type="spellEnd"/>
          </w:p>
        </w:tc>
        <w:tc>
          <w:tcPr>
            <w:tcW w:w="316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9.20 -9.35 -Познание ФЦКМ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)</w:t>
            </w:r>
          </w:p>
          <w:p w:rsidR="00FA7CF4" w:rsidRPr="007D0B3A" w:rsidRDefault="00FA7CF4" w:rsidP="00EA6BB1">
            <w:r w:rsidRPr="007D0B3A">
              <w:rPr>
                <w:b/>
                <w:szCs w:val="28"/>
              </w:rPr>
              <w:t xml:space="preserve">15.30 -15.45-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34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9.10-9.30– Познание </w:t>
            </w:r>
            <w:r w:rsidRPr="007D0B3A">
              <w:rPr>
                <w:b/>
                <w:sz w:val="20"/>
                <w:szCs w:val="28"/>
              </w:rPr>
              <w:t>ФЦКМ</w:t>
            </w:r>
            <w:r w:rsidRPr="007D0B3A">
              <w:rPr>
                <w:b/>
                <w:sz w:val="28"/>
                <w:szCs w:val="28"/>
              </w:rPr>
              <w:t xml:space="preserve"> 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)</w:t>
            </w:r>
            <w:r w:rsidRPr="007D0B3A">
              <w:rPr>
                <w:b/>
                <w:szCs w:val="28"/>
              </w:rPr>
              <w:t xml:space="preserve"> 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9.40 -10.00 -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             </w:t>
            </w:r>
            <w:r w:rsidRPr="007D0B3A">
              <w:rPr>
                <w:b/>
                <w:i/>
                <w:color w:val="FF0000"/>
                <w:sz w:val="20"/>
                <w:szCs w:val="22"/>
              </w:rPr>
              <w:t>(на воздухе)</w:t>
            </w:r>
          </w:p>
        </w:tc>
        <w:tc>
          <w:tcPr>
            <w:tcW w:w="3728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9.00 -9.25- Музыка </w:t>
            </w:r>
          </w:p>
          <w:p w:rsidR="00FA7CF4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9.35 –10.00 – Познание ФЦКМ</w:t>
            </w:r>
          </w:p>
          <w:p w:rsidR="00FA7CF4" w:rsidRPr="007D0B3A" w:rsidRDefault="00FA7CF4" w:rsidP="00EA6BB1">
            <w:pPr>
              <w:ind w:left="-1"/>
              <w:rPr>
                <w:sz w:val="18"/>
                <w:szCs w:val="20"/>
              </w:rPr>
            </w:pPr>
            <w:r w:rsidRPr="001E64AD">
              <w:rPr>
                <w:b/>
                <w:color w:val="00B050"/>
                <w:sz w:val="20"/>
                <w:szCs w:val="28"/>
              </w:rPr>
              <w:t xml:space="preserve">  (мир природы)</w:t>
            </w:r>
            <w:r w:rsidRPr="001E64AD">
              <w:rPr>
                <w:b/>
                <w:color w:val="FF0000"/>
                <w:sz w:val="18"/>
                <w:szCs w:val="20"/>
              </w:rPr>
              <w:t>(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)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>
              <w:rPr>
                <w:b/>
                <w:szCs w:val="28"/>
              </w:rPr>
              <w:t>10.10</w:t>
            </w:r>
            <w:r w:rsidRPr="007D0B3A">
              <w:rPr>
                <w:b/>
                <w:szCs w:val="28"/>
              </w:rPr>
              <w:t xml:space="preserve">-10.35- </w:t>
            </w:r>
            <w:r>
              <w:rPr>
                <w:b/>
                <w:szCs w:val="28"/>
              </w:rPr>
              <w:t xml:space="preserve">Обучение </w:t>
            </w:r>
            <w:r w:rsidRPr="007D0B3A">
              <w:rPr>
                <w:b/>
                <w:szCs w:val="28"/>
              </w:rPr>
              <w:t>грамоте</w:t>
            </w:r>
          </w:p>
        </w:tc>
        <w:tc>
          <w:tcPr>
            <w:tcW w:w="3876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9.00 –9.25 – Познание ФЦКМ (</w:t>
            </w:r>
            <w:proofErr w:type="spellStart"/>
            <w:r w:rsidRPr="007D0B3A">
              <w:rPr>
                <w:b/>
                <w:szCs w:val="28"/>
              </w:rPr>
              <w:t>предм</w:t>
            </w:r>
            <w:proofErr w:type="spellEnd"/>
            <w:r w:rsidRPr="007D0B3A">
              <w:rPr>
                <w:b/>
                <w:szCs w:val="28"/>
              </w:rPr>
              <w:t>./</w:t>
            </w:r>
            <w:proofErr w:type="spellStart"/>
            <w:r w:rsidRPr="007D0B3A">
              <w:rPr>
                <w:b/>
                <w:szCs w:val="28"/>
              </w:rPr>
              <w:t>соцмир</w:t>
            </w:r>
            <w:proofErr w:type="spellEnd"/>
            <w:r w:rsidRPr="007D0B3A">
              <w:rPr>
                <w:b/>
                <w:szCs w:val="28"/>
              </w:rPr>
              <w:t>/</w:t>
            </w:r>
            <w:proofErr w:type="spellStart"/>
            <w:r w:rsidRPr="007D0B3A">
              <w:rPr>
                <w:b/>
                <w:szCs w:val="28"/>
              </w:rPr>
              <w:t>безоп</w:t>
            </w:r>
            <w:proofErr w:type="spellEnd"/>
            <w:r w:rsidRPr="007D0B3A">
              <w:rPr>
                <w:b/>
                <w:szCs w:val="28"/>
              </w:rPr>
              <w:t xml:space="preserve">)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Default="00FA7CF4" w:rsidP="00EA6BB1">
            <w:pPr>
              <w:ind w:left="-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9.35 - </w:t>
            </w:r>
            <w:r w:rsidRPr="007D0B3A">
              <w:rPr>
                <w:b/>
                <w:szCs w:val="28"/>
              </w:rPr>
              <w:t xml:space="preserve">10.00 – ФЭМП </w:t>
            </w:r>
          </w:p>
          <w:p w:rsidR="00FA7CF4" w:rsidRPr="007D0B3A" w:rsidRDefault="00FA7CF4" w:rsidP="00EA6BB1">
            <w:pPr>
              <w:ind w:left="-1"/>
              <w:rPr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 xml:space="preserve">0.10 - </w:t>
            </w:r>
            <w:r w:rsidRPr="007D0B3A">
              <w:rPr>
                <w:b/>
                <w:szCs w:val="28"/>
              </w:rPr>
              <w:t>10.35 – Музыка</w:t>
            </w:r>
          </w:p>
        </w:tc>
      </w:tr>
      <w:tr w:rsidR="00FA7CF4" w:rsidRPr="007D0B3A" w:rsidTr="00EA6BB1">
        <w:trPr>
          <w:trHeight w:val="237"/>
        </w:trPr>
        <w:tc>
          <w:tcPr>
            <w:tcW w:w="1547" w:type="dxa"/>
          </w:tcPr>
          <w:p w:rsidR="00FA7CF4" w:rsidRPr="007D0B3A" w:rsidRDefault="00FA7CF4" w:rsidP="00EA6BB1">
            <w:pPr>
              <w:ind w:right="-129"/>
              <w:rPr>
                <w:b/>
                <w:color w:val="0000CC"/>
                <w:szCs w:val="28"/>
              </w:rPr>
            </w:pPr>
            <w:proofErr w:type="spellStart"/>
            <w:r w:rsidRPr="007D0B3A">
              <w:rPr>
                <w:b/>
                <w:color w:val="0000CC"/>
                <w:szCs w:val="28"/>
              </w:rPr>
              <w:t>Вторн</w:t>
            </w:r>
            <w:proofErr w:type="spellEnd"/>
          </w:p>
        </w:tc>
        <w:tc>
          <w:tcPr>
            <w:tcW w:w="316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9.20 -9.35 - Лепка/</w:t>
            </w:r>
            <w:proofErr w:type="spellStart"/>
            <w:r w:rsidRPr="007D0B3A">
              <w:rPr>
                <w:b/>
                <w:szCs w:val="28"/>
              </w:rPr>
              <w:t>аппл</w:t>
            </w:r>
            <w:proofErr w:type="spellEnd"/>
            <w:r w:rsidRPr="007D0B3A">
              <w:rPr>
                <w:b/>
                <w:szCs w:val="28"/>
              </w:rPr>
              <w:t xml:space="preserve">   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 xml:space="preserve">   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(1 раз в месяц.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рег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.к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ind w:right="-108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15.30 -15.45 –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342" w:type="dxa"/>
          </w:tcPr>
          <w:p w:rsidR="00FA7CF4" w:rsidRPr="007D0B3A" w:rsidRDefault="00FA7CF4" w:rsidP="00EA6BB1">
            <w:pPr>
              <w:ind w:left="-1"/>
            </w:pPr>
            <w:r w:rsidRPr="007D0B3A">
              <w:rPr>
                <w:b/>
                <w:szCs w:val="28"/>
              </w:rPr>
              <w:t xml:space="preserve">9.10 -9.30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  <w:p w:rsidR="00FA7CF4" w:rsidRPr="007D0B3A" w:rsidRDefault="00FA7CF4" w:rsidP="00EA6BB1">
            <w:pPr>
              <w:rPr>
                <w:b/>
                <w:color w:val="FF0000"/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>9.40 -10.00 –Лепка/</w:t>
            </w:r>
            <w:proofErr w:type="spellStart"/>
            <w:r w:rsidRPr="007D0B3A">
              <w:rPr>
                <w:b/>
                <w:szCs w:val="28"/>
              </w:rPr>
              <w:t>аппл</w:t>
            </w:r>
            <w:proofErr w:type="spellEnd"/>
            <w:r w:rsidRPr="007D0B3A">
              <w:rPr>
                <w:b/>
                <w:szCs w:val="28"/>
              </w:rPr>
              <w:t>.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 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месяц.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рег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.к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</w:tc>
        <w:tc>
          <w:tcPr>
            <w:tcW w:w="3728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9.00 –9.25 – ФЭМП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9.35 –10.00 - Рисование </w:t>
            </w:r>
          </w:p>
          <w:p w:rsidR="00FA7CF4" w:rsidRPr="007D0B3A" w:rsidRDefault="00FA7CF4" w:rsidP="00EA6BB1">
            <w:pPr>
              <w:ind w:left="-1"/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месяц.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рег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.к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10.10 – 10.35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76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>
              <w:rPr>
                <w:b/>
                <w:szCs w:val="28"/>
              </w:rPr>
              <w:t>9.00 -</w:t>
            </w:r>
            <w:r w:rsidRPr="007D0B3A">
              <w:rPr>
                <w:b/>
                <w:szCs w:val="28"/>
              </w:rPr>
              <w:t>9.25 – Обучение грамоте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.35 -</w:t>
            </w:r>
            <w:r w:rsidRPr="007D0B3A">
              <w:rPr>
                <w:b/>
                <w:szCs w:val="28"/>
              </w:rPr>
              <w:t xml:space="preserve">10.00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  <w:p w:rsidR="00FA7CF4" w:rsidRPr="007D0B3A" w:rsidRDefault="00FA7CF4" w:rsidP="00EA6BB1">
            <w:pPr>
              <w:ind w:left="-1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szCs w:val="28"/>
              </w:rPr>
              <w:t>10.10-</w:t>
            </w:r>
            <w:r w:rsidRPr="007D0B3A">
              <w:rPr>
                <w:b/>
                <w:szCs w:val="28"/>
              </w:rPr>
              <w:t xml:space="preserve"> 10.35 – Лепка/</w:t>
            </w:r>
            <w:proofErr w:type="spellStart"/>
            <w:r w:rsidRPr="007D0B3A">
              <w:rPr>
                <w:b/>
                <w:szCs w:val="28"/>
              </w:rPr>
              <w:t>аппл</w:t>
            </w:r>
            <w:proofErr w:type="spellEnd"/>
            <w:r w:rsidRPr="007D0B3A">
              <w:rPr>
                <w:b/>
                <w:szCs w:val="28"/>
              </w:rPr>
              <w:t>.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 </w:t>
            </w:r>
          </w:p>
          <w:p w:rsidR="00FA7CF4" w:rsidRPr="007D0B3A" w:rsidRDefault="00FA7CF4" w:rsidP="00EA6BB1">
            <w:pPr>
              <w:ind w:left="-1"/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месяц.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рег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.к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sz w:val="18"/>
                <w:szCs w:val="20"/>
              </w:rPr>
              <w:t xml:space="preserve">                </w:t>
            </w:r>
          </w:p>
        </w:tc>
      </w:tr>
      <w:tr w:rsidR="00FA7CF4" w:rsidRPr="007D0B3A" w:rsidTr="00EA6BB1">
        <w:trPr>
          <w:trHeight w:val="1136"/>
        </w:trPr>
        <w:tc>
          <w:tcPr>
            <w:tcW w:w="1547" w:type="dxa"/>
          </w:tcPr>
          <w:p w:rsidR="00FA7CF4" w:rsidRPr="007D0B3A" w:rsidRDefault="00FA7CF4" w:rsidP="00EA6BB1">
            <w:pPr>
              <w:ind w:right="-129"/>
              <w:rPr>
                <w:b/>
                <w:color w:val="0000CC"/>
                <w:szCs w:val="28"/>
              </w:rPr>
            </w:pPr>
            <w:r w:rsidRPr="007D0B3A">
              <w:rPr>
                <w:b/>
                <w:color w:val="0000CC"/>
                <w:szCs w:val="28"/>
              </w:rPr>
              <w:t>Среда</w:t>
            </w:r>
          </w:p>
        </w:tc>
        <w:tc>
          <w:tcPr>
            <w:tcW w:w="316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9.20 -9.35 – ФЭМП</w:t>
            </w:r>
          </w:p>
          <w:p w:rsidR="00FA7CF4" w:rsidRPr="007D0B3A" w:rsidRDefault="00FA7CF4" w:rsidP="00EA6BB1">
            <w:r w:rsidRPr="007D0B3A">
              <w:rPr>
                <w:b/>
                <w:szCs w:val="28"/>
              </w:rPr>
              <w:t>9.45 -10.00 – Музыка</w:t>
            </w:r>
            <w:r w:rsidRPr="007D0B3A">
              <w:rPr>
                <w:sz w:val="20"/>
                <w:szCs w:val="22"/>
              </w:rPr>
              <w:t xml:space="preserve">       </w:t>
            </w:r>
          </w:p>
        </w:tc>
        <w:tc>
          <w:tcPr>
            <w:tcW w:w="3342" w:type="dxa"/>
          </w:tcPr>
          <w:p w:rsidR="00FA7CF4" w:rsidRPr="007D0B3A" w:rsidRDefault="00FA7CF4" w:rsidP="00EA6BB1">
            <w:pPr>
              <w:ind w:left="-1" w:right="-86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9.10 –9.30 – Музыка       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9.40 –10.00 – ФЭМП</w:t>
            </w:r>
          </w:p>
        </w:tc>
        <w:tc>
          <w:tcPr>
            <w:tcW w:w="3728" w:type="dxa"/>
          </w:tcPr>
          <w:p w:rsidR="00FA7CF4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9.00 –9.25 – Познание ФЦКМ (</w:t>
            </w:r>
            <w:proofErr w:type="spellStart"/>
            <w:r w:rsidRPr="007D0B3A">
              <w:rPr>
                <w:b/>
                <w:szCs w:val="28"/>
              </w:rPr>
              <w:t>предм</w:t>
            </w:r>
            <w:proofErr w:type="spellEnd"/>
            <w:r w:rsidRPr="007D0B3A">
              <w:rPr>
                <w:b/>
                <w:szCs w:val="28"/>
              </w:rPr>
              <w:t>./</w:t>
            </w:r>
            <w:proofErr w:type="spellStart"/>
            <w:r w:rsidRPr="007D0B3A">
              <w:rPr>
                <w:b/>
                <w:szCs w:val="28"/>
              </w:rPr>
              <w:t>соцмир</w:t>
            </w:r>
            <w:proofErr w:type="spellEnd"/>
            <w:r w:rsidRPr="007D0B3A">
              <w:rPr>
                <w:b/>
                <w:szCs w:val="28"/>
              </w:rPr>
              <w:t>/</w:t>
            </w:r>
            <w:proofErr w:type="spellStart"/>
            <w:r w:rsidRPr="007D0B3A">
              <w:rPr>
                <w:b/>
                <w:szCs w:val="28"/>
              </w:rPr>
              <w:t>безоп</w:t>
            </w:r>
            <w:proofErr w:type="spellEnd"/>
            <w:r w:rsidRPr="007D0B3A">
              <w:rPr>
                <w:b/>
                <w:szCs w:val="28"/>
              </w:rPr>
              <w:t>)</w:t>
            </w:r>
          </w:p>
          <w:p w:rsidR="00FA7CF4" w:rsidRPr="007D0B3A" w:rsidRDefault="00FA7CF4" w:rsidP="00EA6BB1">
            <w:pPr>
              <w:ind w:left="-1"/>
              <w:rPr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9.35 –10.00 – Лепка/</w:t>
            </w:r>
            <w:proofErr w:type="spellStart"/>
            <w:r w:rsidRPr="007D0B3A">
              <w:rPr>
                <w:b/>
                <w:szCs w:val="28"/>
              </w:rPr>
              <w:t>аппл</w:t>
            </w:r>
            <w:proofErr w:type="spellEnd"/>
            <w:r w:rsidRPr="007D0B3A">
              <w:rPr>
                <w:b/>
                <w:szCs w:val="28"/>
              </w:rPr>
              <w:t>.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 </w:t>
            </w:r>
            <w:r w:rsidRPr="007D0B3A">
              <w:rPr>
                <w:b/>
                <w:szCs w:val="28"/>
              </w:rPr>
              <w:t xml:space="preserve">  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10.10 – 10.35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  <w:r w:rsidRPr="007D0B3A">
              <w:rPr>
                <w:b/>
                <w:szCs w:val="28"/>
              </w:rPr>
              <w:t xml:space="preserve"> </w:t>
            </w:r>
          </w:p>
          <w:p w:rsidR="00FA7CF4" w:rsidRPr="007D0B3A" w:rsidRDefault="00FA7CF4" w:rsidP="00EA6BB1">
            <w:pPr>
              <w:ind w:left="-1"/>
              <w:rPr>
                <w:b/>
                <w:color w:val="FF0000"/>
                <w:szCs w:val="28"/>
              </w:rPr>
            </w:pPr>
            <w:r>
              <w:rPr>
                <w:b/>
                <w:szCs w:val="28"/>
              </w:rPr>
              <w:t xml:space="preserve">                           </w:t>
            </w:r>
            <w:r w:rsidRPr="007D0B3A">
              <w:rPr>
                <w:b/>
                <w:color w:val="FF0000"/>
                <w:sz w:val="18"/>
                <w:szCs w:val="20"/>
              </w:rPr>
              <w:t>(на воздухе)</w:t>
            </w:r>
            <w:r w:rsidRPr="007D0B3A">
              <w:rPr>
                <w:sz w:val="18"/>
                <w:szCs w:val="20"/>
              </w:rPr>
              <w:t xml:space="preserve">                  </w:t>
            </w:r>
          </w:p>
        </w:tc>
        <w:tc>
          <w:tcPr>
            <w:tcW w:w="3876" w:type="dxa"/>
          </w:tcPr>
          <w:p w:rsidR="00FA7CF4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9.00 –9.25 – Познание ФЦКМ</w:t>
            </w:r>
          </w:p>
          <w:p w:rsidR="00FA7CF4" w:rsidRPr="007D0B3A" w:rsidRDefault="00FA7CF4" w:rsidP="00EA6BB1">
            <w:pPr>
              <w:ind w:left="-1"/>
              <w:rPr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1E64AD">
              <w:rPr>
                <w:b/>
                <w:color w:val="00B050"/>
                <w:sz w:val="20"/>
                <w:szCs w:val="28"/>
              </w:rPr>
              <w:t>(мир природы)</w:t>
            </w: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9.35 –10.00 – Рисование  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10.10 – 10.35 – Музыка</w:t>
            </w:r>
            <w:r w:rsidRPr="007D0B3A">
              <w:rPr>
                <w:sz w:val="18"/>
                <w:szCs w:val="20"/>
              </w:rPr>
              <w:t xml:space="preserve">               </w:t>
            </w:r>
          </w:p>
        </w:tc>
      </w:tr>
      <w:tr w:rsidR="00FA7CF4" w:rsidRPr="007D0B3A" w:rsidTr="00EA6BB1">
        <w:trPr>
          <w:trHeight w:val="237"/>
        </w:trPr>
        <w:tc>
          <w:tcPr>
            <w:tcW w:w="1547" w:type="dxa"/>
          </w:tcPr>
          <w:p w:rsidR="00FA7CF4" w:rsidRPr="007D0B3A" w:rsidRDefault="00FA7CF4" w:rsidP="00EA6BB1">
            <w:pPr>
              <w:ind w:right="-129"/>
              <w:rPr>
                <w:b/>
                <w:color w:val="0000CC"/>
                <w:szCs w:val="28"/>
              </w:rPr>
            </w:pPr>
            <w:proofErr w:type="spellStart"/>
            <w:r w:rsidRPr="007D0B3A">
              <w:rPr>
                <w:b/>
                <w:color w:val="0000CC"/>
                <w:szCs w:val="28"/>
              </w:rPr>
              <w:t>Четв</w:t>
            </w:r>
            <w:proofErr w:type="spellEnd"/>
            <w:r w:rsidRPr="007D0B3A">
              <w:rPr>
                <w:b/>
                <w:color w:val="0000CC"/>
                <w:szCs w:val="28"/>
              </w:rPr>
              <w:t>.</w:t>
            </w:r>
          </w:p>
        </w:tc>
        <w:tc>
          <w:tcPr>
            <w:tcW w:w="3162" w:type="dxa"/>
          </w:tcPr>
          <w:p w:rsidR="00FA7CF4" w:rsidRPr="007D0B3A" w:rsidRDefault="00FA7CF4" w:rsidP="00EA6BB1">
            <w:pPr>
              <w:ind w:left="-1" w:right="-86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9.20 - 9.35 –Развитие речи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15.30-15.45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b/>
                <w:i/>
                <w:color w:val="FF0000"/>
                <w:sz w:val="20"/>
                <w:szCs w:val="22"/>
              </w:rPr>
              <w:t>(на воздухе)</w:t>
            </w:r>
          </w:p>
        </w:tc>
        <w:tc>
          <w:tcPr>
            <w:tcW w:w="334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9.10 – 9.30 –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  <w:p w:rsidR="00FA7CF4" w:rsidRPr="007D0B3A" w:rsidRDefault="00FA7CF4" w:rsidP="00EA6BB1">
            <w:pPr>
              <w:rPr>
                <w:b/>
              </w:rPr>
            </w:pPr>
            <w:r w:rsidRPr="007D0B3A">
              <w:rPr>
                <w:b/>
                <w:szCs w:val="28"/>
              </w:rPr>
              <w:t>9.40 –10.00 –</w:t>
            </w:r>
            <w:r w:rsidRPr="007D0B3A">
              <w:rPr>
                <w:b/>
                <w:sz w:val="22"/>
              </w:rPr>
              <w:t xml:space="preserve"> </w:t>
            </w:r>
            <w:r w:rsidRPr="007D0B3A">
              <w:rPr>
                <w:b/>
                <w:szCs w:val="28"/>
              </w:rPr>
              <w:t>Речевое развитие</w:t>
            </w:r>
          </w:p>
        </w:tc>
        <w:tc>
          <w:tcPr>
            <w:tcW w:w="3728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sz w:val="18"/>
                <w:szCs w:val="20"/>
              </w:rPr>
              <w:t xml:space="preserve"> </w:t>
            </w:r>
            <w:r w:rsidRPr="007D0B3A">
              <w:rPr>
                <w:b/>
                <w:szCs w:val="28"/>
              </w:rPr>
              <w:t xml:space="preserve">9.00 –9.25 – Рисование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9.35 –10.00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76" w:type="dxa"/>
          </w:tcPr>
          <w:p w:rsidR="00FA7CF4" w:rsidRPr="007D0B3A" w:rsidRDefault="00FA7CF4" w:rsidP="00EA6BB1">
            <w:pPr>
              <w:ind w:left="-1"/>
            </w:pPr>
            <w:r w:rsidRPr="007D0B3A">
              <w:rPr>
                <w:b/>
                <w:szCs w:val="28"/>
              </w:rPr>
              <w:t>9.00 –9.25 – Развитие речи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10.10 – 10.35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</w:p>
        </w:tc>
      </w:tr>
      <w:tr w:rsidR="00FA7CF4" w:rsidRPr="007D0B3A" w:rsidTr="00EA6BB1">
        <w:trPr>
          <w:trHeight w:val="969"/>
        </w:trPr>
        <w:tc>
          <w:tcPr>
            <w:tcW w:w="1547" w:type="dxa"/>
          </w:tcPr>
          <w:p w:rsidR="00FA7CF4" w:rsidRPr="007D0B3A" w:rsidRDefault="00FA7CF4" w:rsidP="00EA6BB1">
            <w:pPr>
              <w:ind w:right="-129"/>
              <w:rPr>
                <w:b/>
                <w:color w:val="0000CC"/>
                <w:szCs w:val="28"/>
              </w:rPr>
            </w:pPr>
            <w:proofErr w:type="spellStart"/>
            <w:r w:rsidRPr="007D0B3A">
              <w:rPr>
                <w:b/>
                <w:color w:val="0000CC"/>
                <w:szCs w:val="28"/>
              </w:rPr>
              <w:t>Пятн</w:t>
            </w:r>
            <w:proofErr w:type="spellEnd"/>
            <w:r w:rsidRPr="007D0B3A">
              <w:rPr>
                <w:b/>
                <w:color w:val="0000CC"/>
                <w:szCs w:val="28"/>
              </w:rPr>
              <w:t>.</w:t>
            </w:r>
          </w:p>
        </w:tc>
        <w:tc>
          <w:tcPr>
            <w:tcW w:w="3162" w:type="dxa"/>
          </w:tcPr>
          <w:p w:rsidR="00FA7CF4" w:rsidRPr="007D0B3A" w:rsidRDefault="00FA7CF4" w:rsidP="00EA6BB1">
            <w:pPr>
              <w:ind w:left="-1" w:right="-86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9.20 -9.35 –Рисование </w:t>
            </w:r>
          </w:p>
          <w:p w:rsidR="00FA7CF4" w:rsidRPr="007D0B3A" w:rsidRDefault="00FA7CF4" w:rsidP="00EA6BB1">
            <w:pPr>
              <w:ind w:left="-1" w:right="-86"/>
              <w:rPr>
                <w:b/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9.45 -10.00 – Музыка</w:t>
            </w:r>
          </w:p>
        </w:tc>
        <w:tc>
          <w:tcPr>
            <w:tcW w:w="3342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9.10 -9.30 – Музыка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9.40 -10.00 – Рисование</w:t>
            </w:r>
          </w:p>
          <w:p w:rsidR="00FA7CF4" w:rsidRPr="007D0B3A" w:rsidRDefault="00FA7CF4" w:rsidP="00EA6BB1">
            <w:pPr>
              <w:ind w:left="-1"/>
              <w:rPr>
                <w:b/>
                <w:color w:val="FF0000"/>
                <w:sz w:val="18"/>
                <w:szCs w:val="20"/>
              </w:rPr>
            </w:pPr>
            <w:r w:rsidRPr="007D0B3A">
              <w:rPr>
                <w:b/>
                <w:szCs w:val="28"/>
              </w:rPr>
              <w:t xml:space="preserve"> </w:t>
            </w: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)</w:t>
            </w:r>
          </w:p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</w:p>
        </w:tc>
        <w:tc>
          <w:tcPr>
            <w:tcW w:w="3728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>9.00 –9.25 – Развитие речи 10.10 – 10.35 – Музыка</w:t>
            </w:r>
          </w:p>
        </w:tc>
        <w:tc>
          <w:tcPr>
            <w:tcW w:w="3876" w:type="dxa"/>
          </w:tcPr>
          <w:p w:rsidR="00FA7CF4" w:rsidRPr="007D0B3A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9.00 –9.25 – Рисование </w:t>
            </w:r>
          </w:p>
          <w:p w:rsidR="00FA7CF4" w:rsidRPr="007D0B3A" w:rsidRDefault="00FA7CF4" w:rsidP="00EA6BB1">
            <w:pPr>
              <w:ind w:left="-1"/>
              <w:rPr>
                <w:color w:val="FF0000"/>
                <w:sz w:val="18"/>
                <w:szCs w:val="20"/>
              </w:rPr>
            </w:pPr>
            <w:r w:rsidRPr="007D0B3A">
              <w:rPr>
                <w:b/>
                <w:color w:val="FF0000"/>
                <w:sz w:val="18"/>
                <w:szCs w:val="20"/>
              </w:rPr>
              <w:t xml:space="preserve">(1 раз в </w:t>
            </w:r>
            <w:proofErr w:type="spellStart"/>
            <w:r w:rsidRPr="007D0B3A">
              <w:rPr>
                <w:b/>
                <w:color w:val="FF0000"/>
                <w:sz w:val="18"/>
                <w:szCs w:val="20"/>
              </w:rPr>
              <w:t>мес</w:t>
            </w:r>
            <w:proofErr w:type="gramStart"/>
            <w:r w:rsidRPr="007D0B3A">
              <w:rPr>
                <w:b/>
                <w:color w:val="FF0000"/>
                <w:sz w:val="18"/>
                <w:szCs w:val="20"/>
              </w:rPr>
              <w:t>.р</w:t>
            </w:r>
            <w:proofErr w:type="gramEnd"/>
            <w:r w:rsidRPr="007D0B3A">
              <w:rPr>
                <w:b/>
                <w:color w:val="FF0000"/>
                <w:sz w:val="18"/>
                <w:szCs w:val="20"/>
              </w:rPr>
              <w:t>ег.комп</w:t>
            </w:r>
            <w:proofErr w:type="spellEnd"/>
            <w:r w:rsidRPr="007D0B3A">
              <w:rPr>
                <w:b/>
                <w:color w:val="FF0000"/>
                <w:sz w:val="18"/>
                <w:szCs w:val="20"/>
              </w:rPr>
              <w:t>.)</w:t>
            </w:r>
          </w:p>
          <w:p w:rsidR="00FA7CF4" w:rsidRDefault="00FA7CF4" w:rsidP="00EA6BB1">
            <w:pPr>
              <w:ind w:left="-1"/>
              <w:rPr>
                <w:b/>
                <w:szCs w:val="28"/>
              </w:rPr>
            </w:pPr>
            <w:r w:rsidRPr="007D0B3A">
              <w:rPr>
                <w:b/>
                <w:szCs w:val="28"/>
              </w:rPr>
              <w:t xml:space="preserve">10.10 – 10.35 – </w:t>
            </w:r>
            <w:proofErr w:type="spellStart"/>
            <w:proofErr w:type="gramStart"/>
            <w:r w:rsidRPr="007D0B3A">
              <w:rPr>
                <w:b/>
                <w:szCs w:val="28"/>
              </w:rPr>
              <w:t>Физ-ра</w:t>
            </w:r>
            <w:proofErr w:type="spellEnd"/>
            <w:proofErr w:type="gramEnd"/>
            <w:r w:rsidRPr="007D0B3A">
              <w:rPr>
                <w:b/>
                <w:szCs w:val="28"/>
              </w:rPr>
              <w:t xml:space="preserve">     </w:t>
            </w:r>
            <w:r w:rsidRPr="007D0B3A">
              <w:rPr>
                <w:b/>
                <w:i/>
                <w:color w:val="FF0000"/>
                <w:sz w:val="20"/>
                <w:szCs w:val="22"/>
              </w:rPr>
              <w:t>(на воздухе)</w:t>
            </w:r>
          </w:p>
          <w:p w:rsidR="00FA7CF4" w:rsidRPr="007D0B3A" w:rsidRDefault="00FA7CF4" w:rsidP="00EA6BB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</w:t>
            </w:r>
            <w:r w:rsidRPr="007D0B3A">
              <w:rPr>
                <w:sz w:val="18"/>
                <w:szCs w:val="20"/>
              </w:rPr>
              <w:t xml:space="preserve">                  </w:t>
            </w:r>
          </w:p>
        </w:tc>
      </w:tr>
    </w:tbl>
    <w:p w:rsidR="00FA7CF4" w:rsidRDefault="00FA7CF4" w:rsidP="00FA7CF4">
      <w:pPr>
        <w:spacing w:after="100" w:afterAutospacing="1"/>
      </w:pPr>
    </w:p>
    <w:p w:rsidR="00FA7CF4" w:rsidRPr="00F879CD" w:rsidRDefault="00FA7CF4" w:rsidP="00FA7CF4">
      <w:pPr>
        <w:spacing w:after="100" w:afterAutospacing="1"/>
      </w:pPr>
      <w:r>
        <w:t xml:space="preserve">                          Перерыв между периодами организованной образовательной деятельностью – не менее 10 минут.</w:t>
      </w: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Default="00FA7CF4" w:rsidP="00FA7CF4">
      <w:pPr>
        <w:jc w:val="center"/>
        <w:outlineLvl w:val="0"/>
        <w:rPr>
          <w:b/>
          <w:sz w:val="32"/>
          <w:szCs w:val="32"/>
        </w:rPr>
      </w:pPr>
    </w:p>
    <w:p w:rsidR="00FA7CF4" w:rsidRPr="00EC5153" w:rsidRDefault="00FA7CF4" w:rsidP="00FA7CF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EC5153">
        <w:rPr>
          <w:b/>
          <w:sz w:val="32"/>
          <w:szCs w:val="32"/>
        </w:rPr>
        <w:t>оясни</w:t>
      </w:r>
      <w:r>
        <w:rPr>
          <w:b/>
          <w:sz w:val="32"/>
          <w:szCs w:val="32"/>
        </w:rPr>
        <w:t>тельная записка</w:t>
      </w:r>
    </w:p>
    <w:p w:rsidR="00FA7CF4" w:rsidRDefault="00FA7CF4" w:rsidP="00FA7CF4">
      <w:pPr>
        <w:jc w:val="center"/>
        <w:rPr>
          <w:b/>
          <w:sz w:val="28"/>
          <w:szCs w:val="28"/>
        </w:rPr>
      </w:pPr>
    </w:p>
    <w:p w:rsidR="00FA7CF4" w:rsidRPr="00123F62" w:rsidRDefault="00FA7CF4" w:rsidP="00FA7CF4">
      <w:pPr>
        <w:tabs>
          <w:tab w:val="left" w:pos="2460"/>
        </w:tabs>
        <w:ind w:firstLine="540"/>
        <w:jc w:val="both"/>
      </w:pPr>
      <w:r>
        <w:t>Учебный план МКДОУ «Радуга»</w:t>
      </w:r>
      <w:r w:rsidRPr="00123F62">
        <w:t xml:space="preserve">, реализующего </w:t>
      </w:r>
      <w:r>
        <w:t xml:space="preserve">примерную </w:t>
      </w:r>
      <w:r w:rsidRPr="00123F62">
        <w:t>основную</w:t>
      </w:r>
      <w:r>
        <w:t xml:space="preserve"> общеобразовательную</w:t>
      </w:r>
      <w:r w:rsidRPr="00123F62">
        <w:t xml:space="preserve"> «Программу воспитания и обучения в детском саду»  под ред.</w:t>
      </w:r>
      <w:r>
        <w:t xml:space="preserve"> Н.Е. </w:t>
      </w:r>
      <w:proofErr w:type="spellStart"/>
      <w:r>
        <w:t>Вераксы</w:t>
      </w:r>
      <w:proofErr w:type="spellEnd"/>
      <w:r>
        <w:t>,</w:t>
      </w:r>
      <w:r w:rsidRPr="00123F62">
        <w:t xml:space="preserve"> Т.С. Комаровой</w:t>
      </w:r>
      <w:r>
        <w:t>, М.А. Васильевой, 2014 г. издания</w:t>
      </w:r>
      <w:r w:rsidRPr="00123F62">
        <w:t xml:space="preserve"> составлен в соответствии </w:t>
      </w:r>
      <w:proofErr w:type="gramStart"/>
      <w:r w:rsidRPr="00123F62">
        <w:t>с</w:t>
      </w:r>
      <w:proofErr w:type="gramEnd"/>
      <w:r w:rsidRPr="00123F62">
        <w:t>:</w:t>
      </w:r>
    </w:p>
    <w:p w:rsidR="00FA7CF4" w:rsidRDefault="00FA7CF4" w:rsidP="00FA7CF4">
      <w:pPr>
        <w:widowControl w:val="0"/>
        <w:numPr>
          <w:ilvl w:val="0"/>
          <w:numId w:val="1"/>
        </w:numPr>
        <w:tabs>
          <w:tab w:val="left" w:pos="0"/>
        </w:tabs>
        <w:autoSpaceDE w:val="0"/>
        <w:ind w:left="0" w:firstLine="540"/>
        <w:jc w:val="both"/>
        <w:rPr>
          <w:color w:val="000000"/>
        </w:rPr>
      </w:pPr>
      <w:r w:rsidRPr="00843201">
        <w:rPr>
          <w:color w:val="000000"/>
        </w:rPr>
        <w:t>Федеральным законом Российской Федерации от 29.12.2012 г.  № 273 - ФЗ «Об образовании в Российской Федерации»;</w:t>
      </w:r>
    </w:p>
    <w:p w:rsidR="00FA7CF4" w:rsidRPr="00B946DA" w:rsidRDefault="00FA7CF4" w:rsidP="00FA7CF4">
      <w:pPr>
        <w:widowControl w:val="0"/>
        <w:numPr>
          <w:ilvl w:val="0"/>
          <w:numId w:val="1"/>
        </w:numPr>
        <w:tabs>
          <w:tab w:val="left" w:pos="0"/>
        </w:tabs>
        <w:autoSpaceDE w:val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Федеральным государственным образовательным стандартом дошкольного образования (приказ Министерства и науки РФ от 17.10.2013 г </w:t>
      </w:r>
      <w:r w:rsidRPr="00B946DA">
        <w:rPr>
          <w:color w:val="000000"/>
        </w:rPr>
        <w:t xml:space="preserve"> № 1155 «Об утверждении Федерального государственного образовательного стандарта дошкольного образования»);</w:t>
      </w:r>
    </w:p>
    <w:p w:rsidR="00FA7CF4" w:rsidRDefault="00FA7CF4" w:rsidP="00FA7CF4">
      <w:pPr>
        <w:widowControl w:val="0"/>
        <w:numPr>
          <w:ilvl w:val="0"/>
          <w:numId w:val="1"/>
        </w:numPr>
        <w:tabs>
          <w:tab w:val="left" w:pos="0"/>
        </w:tabs>
        <w:autoSpaceDE w:val="0"/>
        <w:ind w:left="0" w:firstLine="540"/>
        <w:jc w:val="both"/>
      </w:pPr>
      <w:r w:rsidRPr="008E0213">
        <w:t>Санитарно-эпидемиологическими требованиями к устройству, содержанию и организации режима работы в дошкольных организациях «Санитарно-эпидемиологические правила и нормативы</w:t>
      </w:r>
      <w:r>
        <w:t xml:space="preserve"> </w:t>
      </w:r>
      <w:proofErr w:type="spellStart"/>
      <w:r>
        <w:t>СанПиН</w:t>
      </w:r>
      <w:proofErr w:type="spellEnd"/>
      <w:r>
        <w:t xml:space="preserve"> 2.4.1. 3049-13 (учтены нормы и требования к нагрузке детей, а также планирование учебной нагрузки в течение недели);</w:t>
      </w:r>
    </w:p>
    <w:p w:rsidR="00FA7CF4" w:rsidRDefault="00FA7CF4" w:rsidP="00FA7CF4">
      <w:pPr>
        <w:widowControl w:val="0"/>
        <w:tabs>
          <w:tab w:val="left" w:pos="0"/>
        </w:tabs>
        <w:autoSpaceDE w:val="0"/>
        <w:jc w:val="both"/>
      </w:pPr>
      <w:r>
        <w:tab/>
        <w:t>Учебный план с</w:t>
      </w:r>
      <w:r w:rsidRPr="009E1714">
        <w:t>одержит: пояснительную записку; учебные планы (в виде таблиц): общеобразовательные основные (комплексные) и парциальные программы, возрастные нагрузки.</w:t>
      </w:r>
    </w:p>
    <w:p w:rsidR="00FA7CF4" w:rsidRPr="00A5375C" w:rsidRDefault="00FA7CF4" w:rsidP="00FA7CF4">
      <w:pPr>
        <w:widowControl w:val="0"/>
        <w:tabs>
          <w:tab w:val="left" w:pos="0"/>
        </w:tabs>
        <w:autoSpaceDE w:val="0"/>
        <w:jc w:val="both"/>
      </w:pPr>
      <w:r>
        <w:tab/>
      </w:r>
      <w:r w:rsidRPr="00A5375C">
        <w:t xml:space="preserve">Распределение </w:t>
      </w:r>
      <w:r>
        <w:t xml:space="preserve">видов организованной образовательной деятельности осуществляемой в форме совместной деятельности педагога с детьми </w:t>
      </w:r>
      <w:r w:rsidRPr="00A5375C">
        <w:t>основано на следующих принципах:</w:t>
      </w:r>
    </w:p>
    <w:p w:rsidR="00FA7CF4" w:rsidRPr="00A5375C" w:rsidRDefault="00FA7CF4" w:rsidP="00FA7CF4">
      <w:pPr>
        <w:ind w:firstLine="540"/>
        <w:jc w:val="both"/>
      </w:pPr>
      <w:r w:rsidRPr="00A5375C">
        <w:t>1.Соблюдение права воспитанников на дошкольное образование;</w:t>
      </w:r>
    </w:p>
    <w:p w:rsidR="00FA7CF4" w:rsidRPr="00A5375C" w:rsidRDefault="00FA7CF4" w:rsidP="00FA7CF4">
      <w:pPr>
        <w:ind w:firstLine="540"/>
        <w:jc w:val="both"/>
      </w:pPr>
      <w:r w:rsidRPr="00A5375C">
        <w:t>2.Преемственность между инвариантной (обязательной) и вариативной (модульной) частями учебного плана;</w:t>
      </w:r>
    </w:p>
    <w:p w:rsidR="00FA7CF4" w:rsidRPr="00A5375C" w:rsidRDefault="00FA7CF4" w:rsidP="00FA7CF4">
      <w:pPr>
        <w:ind w:firstLine="540"/>
        <w:jc w:val="both"/>
      </w:pPr>
      <w:r w:rsidRPr="00A5375C">
        <w:t>3.Отражени</w:t>
      </w:r>
      <w:r>
        <w:t>е специфики МКДОУ «Радуга»</w:t>
      </w:r>
      <w:proofErr w:type="gramStart"/>
      <w:r>
        <w:t xml:space="preserve"> :</w:t>
      </w:r>
      <w:proofErr w:type="gramEnd"/>
    </w:p>
    <w:p w:rsidR="00FA7CF4" w:rsidRPr="00A5375C" w:rsidRDefault="00FA7CF4" w:rsidP="00FA7CF4">
      <w:pPr>
        <w:ind w:firstLine="540"/>
        <w:jc w:val="both"/>
      </w:pPr>
      <w:r w:rsidRPr="00A5375C">
        <w:t>а) учёт видовой принадлежности ДОУ – муниципальное</w:t>
      </w:r>
      <w:r>
        <w:t xml:space="preserve"> казенное</w:t>
      </w:r>
      <w:r w:rsidRPr="00A5375C">
        <w:t xml:space="preserve"> дошкольное образовате</w:t>
      </w:r>
      <w:r>
        <w:t xml:space="preserve">льное  учреждение детский сад </w:t>
      </w:r>
      <w:proofErr w:type="spellStart"/>
      <w:r>
        <w:t>общеразвивающего</w:t>
      </w:r>
      <w:proofErr w:type="spellEnd"/>
      <w:r>
        <w:t xml:space="preserve"> вида;</w:t>
      </w:r>
    </w:p>
    <w:p w:rsidR="00FA7CF4" w:rsidRPr="00A5375C" w:rsidRDefault="00FA7CF4" w:rsidP="00FA7CF4">
      <w:pPr>
        <w:ind w:firstLine="540"/>
        <w:jc w:val="both"/>
      </w:pPr>
      <w:r w:rsidRPr="00A5375C">
        <w:t>б) учёт особенностей возрастной стр</w:t>
      </w:r>
      <w:r>
        <w:t>уктуры – в МКДОУ функционируют 4 группы:</w:t>
      </w:r>
    </w:p>
    <w:p w:rsidR="00FA7CF4" w:rsidRDefault="00FA7CF4" w:rsidP="00FA7CF4">
      <w:pPr>
        <w:ind w:firstLine="540"/>
        <w:jc w:val="both"/>
      </w:pPr>
      <w:r>
        <w:t xml:space="preserve">1 группа  детей </w:t>
      </w:r>
      <w:r w:rsidRPr="00A5375C">
        <w:t>вто</w:t>
      </w:r>
      <w:r>
        <w:t>рого младшего возраста (дети 3 – 4 лет);</w:t>
      </w:r>
    </w:p>
    <w:p w:rsidR="00FA7CF4" w:rsidRPr="00A5375C" w:rsidRDefault="00FA7CF4" w:rsidP="00FA7CF4">
      <w:pPr>
        <w:ind w:firstLine="540"/>
        <w:jc w:val="both"/>
      </w:pPr>
      <w:r>
        <w:t>2 средние группы (4-5 лет)</w:t>
      </w:r>
    </w:p>
    <w:p w:rsidR="00FA7CF4" w:rsidRPr="00A5375C" w:rsidRDefault="00FA7CF4" w:rsidP="00FA7CF4">
      <w:pPr>
        <w:ind w:firstLine="540"/>
        <w:jc w:val="both"/>
      </w:pPr>
      <w:r>
        <w:t>1 старшая группа  (5-6 лет).</w:t>
      </w:r>
    </w:p>
    <w:p w:rsidR="00FA7CF4" w:rsidRPr="00A5375C" w:rsidRDefault="00FA7CF4" w:rsidP="00FA7CF4">
      <w:pPr>
        <w:ind w:firstLine="540"/>
        <w:jc w:val="both"/>
      </w:pPr>
      <w:r w:rsidRPr="00A5375C">
        <w:t xml:space="preserve">в) учёт приоритетных направлений деятельности ДОУ </w:t>
      </w:r>
      <w:r>
        <w:t>–</w:t>
      </w:r>
      <w:r>
        <w:rPr>
          <w:bCs/>
        </w:rPr>
        <w:t xml:space="preserve"> нравственно-эстетического </w:t>
      </w:r>
      <w:r w:rsidRPr="00A5375C">
        <w:t>развития воспитанников;</w:t>
      </w:r>
    </w:p>
    <w:p w:rsidR="00FA7CF4" w:rsidRDefault="00FA7CF4" w:rsidP="00FA7CF4">
      <w:pPr>
        <w:ind w:firstLine="540"/>
        <w:jc w:val="both"/>
      </w:pPr>
      <w:r w:rsidRPr="00A5375C">
        <w:t>4.Ориентирование на реализацию социального з</w:t>
      </w:r>
      <w:r>
        <w:t>аказа на образовательные услуги.</w:t>
      </w:r>
    </w:p>
    <w:p w:rsidR="00FA7CF4" w:rsidRPr="000A7A9E" w:rsidRDefault="00FA7CF4" w:rsidP="00FA7CF4">
      <w:pPr>
        <w:ind w:firstLine="540"/>
        <w:jc w:val="both"/>
      </w:pPr>
      <w:r w:rsidRPr="008E0213">
        <w:t xml:space="preserve">В структуре </w:t>
      </w:r>
      <w:r>
        <w:t>учебного плана  выделена</w:t>
      </w:r>
      <w:r w:rsidRPr="008E0213">
        <w:t xml:space="preserve"> инвариантная (обязательная) и вариативная </w:t>
      </w:r>
      <w:r w:rsidRPr="00A5375C">
        <w:t xml:space="preserve">(модульная) часть. </w:t>
      </w:r>
    </w:p>
    <w:p w:rsidR="00FA7CF4" w:rsidRDefault="00FA7CF4" w:rsidP="00FA7CF4">
      <w:pPr>
        <w:ind w:firstLine="540"/>
        <w:jc w:val="both"/>
      </w:pPr>
      <w:r w:rsidRPr="00637371">
        <w:t xml:space="preserve">Инвариантная часть обеспечивает выполнение обязательной части </w:t>
      </w:r>
      <w:r>
        <w:t xml:space="preserve">примерной </w:t>
      </w:r>
      <w:r w:rsidRPr="00637371">
        <w:t>основной общеобразовательной программы</w:t>
      </w:r>
      <w:r>
        <w:t xml:space="preserve"> МКДОУ</w:t>
      </w:r>
      <w:r w:rsidRPr="00637371">
        <w:t xml:space="preserve"> - «Программа воспитания и обучения в детском саду»  под редакцией</w:t>
      </w:r>
      <w:r>
        <w:t xml:space="preserve"> Н.Е. </w:t>
      </w:r>
      <w:proofErr w:type="spellStart"/>
      <w:r>
        <w:t>Вераксы</w:t>
      </w:r>
      <w:proofErr w:type="spellEnd"/>
      <w:r>
        <w:t xml:space="preserve">, Т.С. Комаровой, М.А. Васильевой, 2015 г. </w:t>
      </w:r>
    </w:p>
    <w:p w:rsidR="00FA7CF4" w:rsidRDefault="00FA7CF4" w:rsidP="00FA7CF4">
      <w:pPr>
        <w:ind w:firstLine="540"/>
        <w:jc w:val="both"/>
      </w:pPr>
      <w:r>
        <w:t xml:space="preserve"> Инвариантная часть реализуется через разные виды организованной образовательной деятельности  и составляет  не менее 6</w:t>
      </w:r>
      <w:r w:rsidRPr="00246180">
        <w:t>0 % от общего нормативного времени, отводимого на усвоение основной программы.</w:t>
      </w:r>
    </w:p>
    <w:p w:rsidR="00FA7CF4" w:rsidRPr="008E0213" w:rsidRDefault="00FA7CF4" w:rsidP="00FA7CF4">
      <w:pPr>
        <w:ind w:firstLine="540"/>
        <w:jc w:val="both"/>
      </w:pPr>
      <w:r>
        <w:t>Обязательная часть обеспечивает</w:t>
      </w:r>
      <w:r w:rsidRPr="008E0213">
        <w:t xml:space="preserve"> результаты освоения детьми основной общеобразовательной программы дошкольного  образования.</w:t>
      </w:r>
    </w:p>
    <w:p w:rsidR="00FA7CF4" w:rsidRDefault="00FA7CF4" w:rsidP="00FA7CF4">
      <w:pPr>
        <w:ind w:firstLine="540"/>
        <w:jc w:val="both"/>
      </w:pPr>
      <w:r w:rsidRPr="008E0213">
        <w:t xml:space="preserve"> Вариативная часть </w:t>
      </w:r>
      <w:r>
        <w:t>сформирована</w:t>
      </w:r>
      <w:r w:rsidRPr="008E0213">
        <w:t xml:space="preserve"> образовательным учреждением с учётом видовой принадлежности учреждения, наличия приоритетных направлений его деятельности</w:t>
      </w:r>
      <w:r>
        <w:t xml:space="preserve"> и осуществляется по познавательно-речевому направлению.</w:t>
      </w:r>
      <w:r w:rsidRPr="008E0213">
        <w:t xml:space="preserve"> </w:t>
      </w:r>
    </w:p>
    <w:p w:rsidR="00FA7CF4" w:rsidRDefault="00FA7CF4" w:rsidP="00FA7CF4">
      <w:pPr>
        <w:ind w:firstLine="540"/>
        <w:jc w:val="both"/>
      </w:pPr>
      <w:r w:rsidRPr="008E0213">
        <w:t>Вариативная (модуль</w:t>
      </w:r>
      <w:r>
        <w:t>ная) часть составляет не более 4</w:t>
      </w:r>
      <w:r w:rsidRPr="008E0213">
        <w:t xml:space="preserve">0% от общего нормативного времени, отводимого на освоения детьми основной общеобразовательной программы дошкольного  образования. Эта часть учебного плана, формируемая образовательным учреждением, обеспечивает </w:t>
      </w:r>
    </w:p>
    <w:p w:rsidR="00FA7CF4" w:rsidRDefault="00FA7CF4" w:rsidP="00FA7CF4">
      <w:pPr>
        <w:ind w:firstLine="540"/>
        <w:jc w:val="both"/>
      </w:pPr>
    </w:p>
    <w:p w:rsidR="00FA7CF4" w:rsidRDefault="00FA7CF4" w:rsidP="00FA7CF4">
      <w:pPr>
        <w:ind w:firstLine="540"/>
        <w:jc w:val="both"/>
      </w:pPr>
      <w:r w:rsidRPr="008E0213">
        <w:t xml:space="preserve">вариативность образования; позволяет более полно реализовать социальный заказ на образовательные услуги, учитывать специфику </w:t>
      </w:r>
      <w:r>
        <w:t>ДОУ, в котором</w:t>
      </w:r>
      <w:r w:rsidRPr="008E0213">
        <w:t xml:space="preserve"> осуществляется образовательный процесс.</w:t>
      </w:r>
    </w:p>
    <w:p w:rsidR="00FA7CF4" w:rsidRDefault="00FA7CF4" w:rsidP="00FA7CF4">
      <w:pPr>
        <w:ind w:firstLine="709"/>
        <w:jc w:val="both"/>
      </w:pPr>
      <w:r w:rsidRPr="00C47E5B">
        <w:t>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</w:r>
    </w:p>
    <w:p w:rsidR="00FA7CF4" w:rsidRPr="00A7704D" w:rsidRDefault="00FA7CF4" w:rsidP="00FA7CF4">
      <w:pPr>
        <w:ind w:firstLine="709"/>
        <w:jc w:val="both"/>
        <w:rPr>
          <w:color w:val="000000"/>
        </w:rPr>
      </w:pPr>
      <w:r w:rsidRPr="007C3871">
        <w:rPr>
          <w:color w:val="000000"/>
        </w:rPr>
        <w:t>В учебном плане определено основное содержание работы по образовательным областям: «Социально-коммуникативное развитие»,  «Познавательное развитие»,  «Речевое развитие»,  «Художественно-эстетическое развитие», «Физическое развитие»</w:t>
      </w:r>
    </w:p>
    <w:p w:rsidR="00FA7CF4" w:rsidRPr="00A5375C" w:rsidRDefault="00FA7CF4" w:rsidP="00FA7CF4">
      <w:pPr>
        <w:ind w:firstLine="360"/>
        <w:jc w:val="both"/>
      </w:pPr>
      <w:r w:rsidRPr="00A5375C">
        <w:t>Каждой образовательной области соответствуют различные виды</w:t>
      </w:r>
      <w:r>
        <w:t xml:space="preserve"> организованной образовательной деятельности:</w:t>
      </w:r>
    </w:p>
    <w:p w:rsidR="00FA7CF4" w:rsidRDefault="00FA7CF4" w:rsidP="00FA7CF4">
      <w:pPr>
        <w:ind w:left="540"/>
        <w:jc w:val="both"/>
      </w:pPr>
      <w:r>
        <w:rPr>
          <w:u w:val="single"/>
        </w:rPr>
        <w:t>«Познавательное развитие</w:t>
      </w:r>
      <w:r w:rsidRPr="00A5375C">
        <w:rPr>
          <w:u w:val="single"/>
        </w:rPr>
        <w:t>»</w:t>
      </w:r>
      <w:r>
        <w:t>: «Формирование элементарных математических представлений»;</w:t>
      </w:r>
    </w:p>
    <w:p w:rsidR="00FA7CF4" w:rsidRDefault="00FA7CF4" w:rsidP="00FA7CF4">
      <w:pPr>
        <w:ind w:left="540"/>
        <w:jc w:val="both"/>
        <w:rPr>
          <w:u w:val="single"/>
        </w:rPr>
      </w:pPr>
      <w:r w:rsidRPr="001521F5">
        <w:rPr>
          <w:u w:val="single"/>
        </w:rPr>
        <w:t>«Социально-коммуникативное</w:t>
      </w:r>
      <w:r>
        <w:rPr>
          <w:u w:val="single"/>
        </w:rPr>
        <w:t xml:space="preserve"> развитие</w:t>
      </w:r>
      <w:r w:rsidRPr="001521F5">
        <w:rPr>
          <w:u w:val="single"/>
        </w:rPr>
        <w:t>»</w:t>
      </w:r>
      <w:r>
        <w:rPr>
          <w:u w:val="single"/>
        </w:rPr>
        <w:t>:</w:t>
      </w:r>
      <w:r w:rsidRPr="00484AAE">
        <w:t xml:space="preserve"> </w:t>
      </w:r>
      <w:r>
        <w:t>«Формирование целостной картины мира, расширение кругозора»;</w:t>
      </w:r>
    </w:p>
    <w:p w:rsidR="00FA7CF4" w:rsidRPr="00F44D44" w:rsidRDefault="00FA7CF4" w:rsidP="00FA7CF4">
      <w:pPr>
        <w:ind w:left="540"/>
        <w:jc w:val="both"/>
        <w:rPr>
          <w:u w:val="single"/>
        </w:rPr>
      </w:pPr>
      <w:r w:rsidRPr="00A5375C">
        <w:rPr>
          <w:u w:val="single"/>
        </w:rPr>
        <w:t>«</w:t>
      </w:r>
      <w:r>
        <w:rPr>
          <w:u w:val="single"/>
        </w:rPr>
        <w:t xml:space="preserve">Речевое развитие»: </w:t>
      </w:r>
      <w:r>
        <w:t xml:space="preserve">  Развитие речи</w:t>
      </w:r>
    </w:p>
    <w:p w:rsidR="00FA7CF4" w:rsidRPr="00A5375C" w:rsidRDefault="00FA7CF4" w:rsidP="00FA7CF4">
      <w:pPr>
        <w:ind w:firstLine="540"/>
        <w:jc w:val="both"/>
      </w:pPr>
      <w:r>
        <w:rPr>
          <w:u w:val="single"/>
        </w:rPr>
        <w:t>«Художественно-эстетическое развитие</w:t>
      </w:r>
      <w:r w:rsidRPr="00A5375C">
        <w:rPr>
          <w:u w:val="single"/>
        </w:rPr>
        <w:t>»:</w:t>
      </w:r>
      <w:r w:rsidRPr="00A5375C">
        <w:t xml:space="preserve"> «Рисование», «Лепка», «Аппликация»</w:t>
      </w:r>
      <w:r>
        <w:t>, «Музыка», «Конструктивно-модельная деятельность»;</w:t>
      </w:r>
    </w:p>
    <w:p w:rsidR="00FA7CF4" w:rsidRPr="00A5375C" w:rsidRDefault="00FA7CF4" w:rsidP="00FA7CF4">
      <w:pPr>
        <w:ind w:left="540"/>
        <w:jc w:val="both"/>
        <w:rPr>
          <w:b/>
          <w:bCs/>
        </w:rPr>
      </w:pPr>
      <w:r>
        <w:rPr>
          <w:u w:val="single"/>
        </w:rPr>
        <w:t>«Физическое развитие</w:t>
      </w:r>
      <w:r w:rsidRPr="00A5375C">
        <w:rPr>
          <w:u w:val="single"/>
        </w:rPr>
        <w:t xml:space="preserve">»: </w:t>
      </w:r>
      <w:r>
        <w:t>«Физическая культура</w:t>
      </w:r>
      <w:r w:rsidRPr="00A5375C">
        <w:t>».</w:t>
      </w:r>
      <w:r w:rsidRPr="00A5375C">
        <w:rPr>
          <w:b/>
          <w:bCs/>
        </w:rPr>
        <w:t xml:space="preserve"> </w:t>
      </w:r>
    </w:p>
    <w:p w:rsidR="00FA7CF4" w:rsidRPr="00415B35" w:rsidRDefault="00FA7CF4" w:rsidP="00FA7CF4">
      <w:pPr>
        <w:ind w:firstLine="540"/>
        <w:jc w:val="both"/>
      </w:pPr>
      <w:r w:rsidRPr="008E0213"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индивидуальными особенностями воспитанников, а так же спецификой и возможностями образовательных областей.</w:t>
      </w:r>
    </w:p>
    <w:p w:rsidR="00FA7CF4" w:rsidRDefault="00FA7CF4" w:rsidP="00FA7CF4">
      <w:pPr>
        <w:widowControl w:val="0"/>
        <w:tabs>
          <w:tab w:val="left" w:pos="0"/>
        </w:tabs>
        <w:autoSpaceDE w:val="0"/>
        <w:ind w:firstLine="540"/>
        <w:jc w:val="both"/>
        <w:rPr>
          <w:color w:val="FF0000"/>
        </w:rPr>
      </w:pPr>
      <w:r>
        <w:t xml:space="preserve">Организованная образовательная деятельность </w:t>
      </w:r>
      <w:r w:rsidRPr="00A45CB2">
        <w:t>осуществляется с 1</w:t>
      </w:r>
      <w:r>
        <w:t xml:space="preserve">  сентября по 31</w:t>
      </w:r>
      <w:r w:rsidRPr="00A45CB2">
        <w:t xml:space="preserve"> мая.</w:t>
      </w:r>
    </w:p>
    <w:p w:rsidR="00FA7CF4" w:rsidRPr="008E0213" w:rsidRDefault="00FA7CF4" w:rsidP="00FA7CF4">
      <w:pPr>
        <w:ind w:firstLine="540"/>
        <w:jc w:val="both"/>
      </w:pPr>
      <w:r>
        <w:t>С 1 июня по 31 августа</w:t>
      </w:r>
      <w:r w:rsidRPr="00A45CB2">
        <w:t xml:space="preserve"> – летние каникулы.</w:t>
      </w:r>
    </w:p>
    <w:p w:rsidR="00FA7CF4" w:rsidRPr="00415B35" w:rsidRDefault="00FA7CF4" w:rsidP="00FA7CF4">
      <w:pPr>
        <w:widowControl w:val="0"/>
        <w:tabs>
          <w:tab w:val="left" w:pos="0"/>
        </w:tabs>
        <w:autoSpaceDE w:val="0"/>
        <w:ind w:firstLine="540"/>
        <w:jc w:val="both"/>
      </w:pPr>
      <w:r>
        <w:t xml:space="preserve">В летний период жизнь детей максимально выносится на свежий воздух, проводится только организованная образовательная деятельность </w:t>
      </w:r>
      <w:r w:rsidRPr="008E0213">
        <w:t>художественно-эстетическ</w:t>
      </w:r>
      <w:r>
        <w:t>ого и физического направлений. В соответствии с  планом летней оздоровительной работы проводятся различные развивающие, развлекательные, оздоровительные мероприятия (спортивные и подвижные игры, развлечения, наблюдения и пр.)</w:t>
      </w:r>
    </w:p>
    <w:p w:rsidR="00FA7CF4" w:rsidRDefault="00FA7CF4" w:rsidP="00FA7CF4">
      <w:pPr>
        <w:widowControl w:val="0"/>
        <w:tabs>
          <w:tab w:val="left" w:pos="0"/>
        </w:tabs>
        <w:autoSpaceDE w:val="0"/>
        <w:ind w:firstLine="540"/>
        <w:jc w:val="both"/>
      </w:pPr>
      <w:r>
        <w:t>Учебный план рассчитан на 3 возрастные группы (вторую младшую, среднюю, старшую группы).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Объем недельной образовательной нагрузки, включая реализацию дополнительных образовательных программ, для детей дошкольного возраста не превышает</w:t>
      </w:r>
      <w:r w:rsidRPr="00C45871">
        <w:t xml:space="preserve"> </w:t>
      </w:r>
      <w:r>
        <w:t xml:space="preserve">максимально допустимый объем в соответствии с требованиями </w:t>
      </w:r>
      <w:proofErr w:type="spellStart"/>
      <w:r>
        <w:t>СанПиН</w:t>
      </w:r>
      <w:proofErr w:type="spellEnd"/>
      <w:r>
        <w:t xml:space="preserve"> 2.4.1. 3049-13: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 xml:space="preserve">- во второй младшей группе (дети от 3 до 4 лет) – не более 2 час. 45 мин. в неделю; 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 xml:space="preserve">- в средней группе (дети от 4 до 5 лет) – не более 4 часов  в неделю. 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-в старшей группе (дети от 5-6 лет) – не более 6 часов 15 мин. в неделю.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Продолжительность непрерывной организованной образовательной деятельности для детей:</w:t>
      </w:r>
    </w:p>
    <w:p w:rsidR="00FA7CF4" w:rsidRPr="00F44D44" w:rsidRDefault="00FA7CF4" w:rsidP="00FA7CF4">
      <w:pPr>
        <w:outlineLvl w:val="0"/>
        <w:rPr>
          <w:b/>
        </w:rPr>
      </w:pPr>
      <w:r>
        <w:t>-3-го года жизни – 8-10 минут (продолжительность организованной образовательной деятельности «Физическая культура» (3), «Музыка» (2) – 10 мин.; продолжительность организованной образовательной деятельности «Формирование целостной картины мира» (1), «Развитие речи» (2), «Рисование» (1), «Лепка» (1) –  8 мин.).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- 4-го года жизни – не более 15 мин.,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 xml:space="preserve">- 5-го года жизни - не более 20 минут, 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- 6-го года жизни – не более 25 минут,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- 7-го года жизни – не более 30 минут.</w:t>
      </w:r>
    </w:p>
    <w:p w:rsidR="00FA7CF4" w:rsidRDefault="00FA7CF4" w:rsidP="00FA7CF4">
      <w:pPr>
        <w:autoSpaceDE w:val="0"/>
        <w:autoSpaceDN w:val="0"/>
        <w:adjustRightInd w:val="0"/>
        <w:ind w:firstLine="708"/>
        <w:jc w:val="both"/>
      </w:pPr>
      <w:r>
        <w:t>Максимально допустимый объём образовательной нагрузки в первой половине дня во второй младшей группе не превышает 30 минут.</w:t>
      </w:r>
    </w:p>
    <w:p w:rsidR="00FA7CF4" w:rsidRDefault="00FA7CF4" w:rsidP="00FA7CF4">
      <w:pPr>
        <w:autoSpaceDE w:val="0"/>
        <w:autoSpaceDN w:val="0"/>
        <w:adjustRightInd w:val="0"/>
        <w:ind w:firstLine="708"/>
        <w:jc w:val="both"/>
      </w:pPr>
      <w:r>
        <w:t>Максимально допустимый объем образовательной нагрузки в первой половине дня в  средней  группе не превышает 45  минут. Организованная образовательная деятельность с детьми может осуществляться во второй половине дня после дневного сна.</w:t>
      </w:r>
    </w:p>
    <w:p w:rsidR="00FA7CF4" w:rsidRDefault="00FA7CF4" w:rsidP="00FA7CF4">
      <w:pPr>
        <w:autoSpaceDE w:val="0"/>
        <w:autoSpaceDN w:val="0"/>
        <w:adjustRightInd w:val="0"/>
        <w:ind w:firstLine="708"/>
        <w:jc w:val="both"/>
      </w:pPr>
      <w:r>
        <w:t xml:space="preserve"> В середине времени, отведенного на непрерывную образовательную деятельность, проводится физкультминутка. Перерывы между периодами организованной образовательной деятельности - не менее 10 минут.</w:t>
      </w:r>
    </w:p>
    <w:p w:rsidR="00FA7CF4" w:rsidRDefault="00FA7CF4" w:rsidP="00FA7CF4">
      <w:pPr>
        <w:autoSpaceDE w:val="0"/>
        <w:autoSpaceDN w:val="0"/>
        <w:adjustRightInd w:val="0"/>
        <w:ind w:firstLine="708"/>
        <w:jc w:val="both"/>
      </w:pPr>
      <w:r>
        <w:t xml:space="preserve">Организованная образовательная деятельность, требующая повышенной познавательной активности и умственной нагрузки детей, проводится только в первой половине дня. Для профилактики утомления детей сочетается с образовательной деятельностью, направленной на физическое и художественно-эстетическое развитие детей </w:t>
      </w:r>
    </w:p>
    <w:p w:rsidR="00FA7CF4" w:rsidRPr="004E2CC1" w:rsidRDefault="00FA7CF4" w:rsidP="00FA7CF4">
      <w:pPr>
        <w:autoSpaceDE w:val="0"/>
        <w:autoSpaceDN w:val="0"/>
        <w:adjustRightInd w:val="0"/>
        <w:ind w:firstLine="708"/>
        <w:jc w:val="both"/>
      </w:pPr>
      <w:r w:rsidRPr="004E2CC1">
        <w:t xml:space="preserve">Общая учебная нагрузка </w:t>
      </w:r>
      <w:r>
        <w:t>(количество обязательной ООД</w:t>
      </w:r>
      <w:r w:rsidRPr="004E2CC1">
        <w:t xml:space="preserve"> в неделю) инвариантной части плана по всем направлениям развития составляет:</w:t>
      </w:r>
    </w:p>
    <w:p w:rsidR="00FA7CF4" w:rsidRDefault="00FA7CF4" w:rsidP="00FA7CF4">
      <w:pPr>
        <w:jc w:val="both"/>
      </w:pPr>
      <w:r w:rsidRPr="004E2CC1">
        <w:t xml:space="preserve">в первой младшей группе   </w:t>
      </w:r>
      <w:r>
        <w:t xml:space="preserve">  </w:t>
      </w:r>
      <w:r w:rsidRPr="004E2CC1">
        <w:t>- 10</w:t>
      </w:r>
      <w:r>
        <w:t xml:space="preserve"> </w:t>
      </w:r>
    </w:p>
    <w:p w:rsidR="00FA7CF4" w:rsidRDefault="00FA7CF4" w:rsidP="00FA7CF4">
      <w:pPr>
        <w:jc w:val="both"/>
      </w:pPr>
      <w:r>
        <w:t>во второй  младшей / средней группе –10/ 10</w:t>
      </w:r>
    </w:p>
    <w:p w:rsidR="00FA7CF4" w:rsidRDefault="00FA7CF4" w:rsidP="00FA7CF4">
      <w:pPr>
        <w:jc w:val="both"/>
      </w:pPr>
      <w:r>
        <w:t xml:space="preserve">в старшей/подготовительной к школе группе – 13-14 </w:t>
      </w:r>
    </w:p>
    <w:p w:rsidR="00FA7CF4" w:rsidRDefault="00FA7CF4" w:rsidP="00FA7CF4">
      <w:pPr>
        <w:ind w:firstLine="540"/>
        <w:jc w:val="both"/>
      </w:pPr>
      <w:r w:rsidRPr="004E2CC1">
        <w:t xml:space="preserve">Количество </w:t>
      </w:r>
      <w:r>
        <w:t>видов организованной образовательной деятельности</w:t>
      </w:r>
      <w:r w:rsidRPr="004E2CC1">
        <w:t xml:space="preserve"> </w:t>
      </w:r>
      <w:r>
        <w:t xml:space="preserve"> </w:t>
      </w:r>
      <w:r w:rsidRPr="004E2CC1">
        <w:t>увеличено</w:t>
      </w:r>
      <w:r>
        <w:t xml:space="preserve"> в целях реализации приоритетного направления</w:t>
      </w:r>
      <w:r w:rsidRPr="004E2CC1">
        <w:t xml:space="preserve"> деятельности М</w:t>
      </w:r>
      <w:r>
        <w:t>КА</w:t>
      </w:r>
      <w:r w:rsidRPr="004E2CC1">
        <w:t>ДОУ</w:t>
      </w:r>
      <w:r>
        <w:t xml:space="preserve"> – нравственно - эстетическое,</w:t>
      </w:r>
      <w:r w:rsidRPr="004E2CC1">
        <w:t xml:space="preserve"> за счёт включения в вариативную част</w:t>
      </w:r>
      <w:r>
        <w:t>ь базисного плана дополнительного</w:t>
      </w:r>
      <w:r w:rsidRPr="004E2CC1">
        <w:t xml:space="preserve"> </w:t>
      </w:r>
      <w:r>
        <w:t>вида организованной образовательной деятельности</w:t>
      </w:r>
      <w:r w:rsidRPr="004E2CC1">
        <w:t xml:space="preserve"> </w:t>
      </w:r>
    </w:p>
    <w:p w:rsidR="00FA7CF4" w:rsidRDefault="00FA7CF4" w:rsidP="00FA7CF4">
      <w:pPr>
        <w:ind w:firstLine="540"/>
        <w:jc w:val="both"/>
      </w:pPr>
      <w:r>
        <w:t>в  средней  группе – 1,</w:t>
      </w:r>
    </w:p>
    <w:p w:rsidR="00FA7CF4" w:rsidRDefault="00FA7CF4" w:rsidP="00FA7CF4">
      <w:pPr>
        <w:ind w:firstLine="540"/>
        <w:jc w:val="both"/>
      </w:pPr>
      <w:r>
        <w:t xml:space="preserve">в старшей / подготовительной к школе группе – 2. </w:t>
      </w:r>
    </w:p>
    <w:p w:rsidR="00FA7CF4" w:rsidRDefault="00FA7CF4" w:rsidP="00FA7CF4">
      <w:pPr>
        <w:ind w:firstLine="540"/>
        <w:jc w:val="both"/>
      </w:pPr>
      <w:r>
        <w:t>Решение программных образовательных задач в совместной деятельности взрослого и детей и самостоятельной деятельности детей осуществляется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Построение образовательного процесса основывается на адекватных возрасту формах работы с детьми. Основной формой работы с детьми дошкольного возраста  и ведущим видом деятельности для них является игра. Задачи психолого-педагогической работы по формированию физических, интеллектуальных и личностных качеств детей, 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</w:p>
    <w:p w:rsidR="00FA7CF4" w:rsidRPr="00415B35" w:rsidRDefault="00FA7CF4" w:rsidP="00FA7CF4">
      <w:pPr>
        <w:autoSpaceDE w:val="0"/>
        <w:autoSpaceDN w:val="0"/>
        <w:adjustRightInd w:val="0"/>
        <w:jc w:val="both"/>
        <w:rPr>
          <w:u w:val="single"/>
        </w:rPr>
      </w:pPr>
      <w:r w:rsidRPr="00415B35">
        <w:rPr>
          <w:b/>
          <w:bCs/>
          <w:u w:val="single"/>
        </w:rPr>
        <w:t>Базова</w:t>
      </w:r>
      <w:r>
        <w:rPr>
          <w:b/>
          <w:bCs/>
          <w:u w:val="single"/>
        </w:rPr>
        <w:t>я (инвариантная) часть   - 6</w:t>
      </w:r>
      <w:r w:rsidRPr="00415B35">
        <w:rPr>
          <w:b/>
          <w:bCs/>
          <w:u w:val="single"/>
        </w:rPr>
        <w:t>0 %</w:t>
      </w:r>
    </w:p>
    <w:p w:rsidR="00FA7CF4" w:rsidRPr="00CE43F0" w:rsidRDefault="00FA7CF4" w:rsidP="00FA7C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7CF4" w:rsidRPr="00935C11" w:rsidRDefault="00FA7CF4" w:rsidP="00FA7CF4">
      <w:pPr>
        <w:widowControl w:val="0"/>
        <w:autoSpaceDE w:val="0"/>
        <w:ind w:firstLine="540"/>
        <w:jc w:val="both"/>
        <w:outlineLvl w:val="0"/>
        <w:rPr>
          <w:b/>
        </w:rPr>
      </w:pPr>
      <w:r>
        <w:rPr>
          <w:b/>
        </w:rPr>
        <w:t xml:space="preserve">Физическое </w:t>
      </w:r>
      <w:r w:rsidRPr="00CE43F0">
        <w:rPr>
          <w:b/>
        </w:rPr>
        <w:t>направление.</w:t>
      </w:r>
    </w:p>
    <w:p w:rsidR="00FA7CF4" w:rsidRPr="00E42AE5" w:rsidRDefault="00FA7CF4" w:rsidP="00FA7CF4">
      <w:pPr>
        <w:widowControl w:val="0"/>
        <w:autoSpaceDE w:val="0"/>
        <w:ind w:left="360"/>
        <w:jc w:val="both"/>
        <w:outlineLvl w:val="0"/>
        <w:rPr>
          <w:b/>
          <w:i/>
        </w:rPr>
      </w:pPr>
      <w:r w:rsidRPr="00E42AE5">
        <w:rPr>
          <w:b/>
          <w:i/>
        </w:rPr>
        <w:t>Образователь</w:t>
      </w:r>
      <w:r>
        <w:rPr>
          <w:b/>
          <w:i/>
        </w:rPr>
        <w:t>ная область «Физическое развитие</w:t>
      </w:r>
      <w:r w:rsidRPr="00E42AE5">
        <w:rPr>
          <w:b/>
          <w:i/>
        </w:rPr>
        <w:t>»</w:t>
      </w:r>
    </w:p>
    <w:p w:rsidR="00FA7CF4" w:rsidRPr="003F1955" w:rsidRDefault="00FA7CF4" w:rsidP="00FA7CF4">
      <w:pPr>
        <w:ind w:firstLine="540"/>
        <w:jc w:val="both"/>
      </w:pPr>
      <w:r w:rsidRPr="00E42AE5">
        <w:t>Содержание образова</w:t>
      </w:r>
      <w:r>
        <w:t>тельной области "Физическое развитие</w:t>
      </w:r>
      <w:r w:rsidRPr="00E42AE5">
        <w:t xml:space="preserve">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</w:t>
      </w:r>
      <w:r w:rsidRPr="003F1955">
        <w:rPr>
          <w:b/>
        </w:rPr>
        <w:t>следующих специфических задач:</w:t>
      </w:r>
    </w:p>
    <w:p w:rsidR="00FA7CF4" w:rsidRPr="00AB37ED" w:rsidRDefault="00FA7CF4" w:rsidP="00FA7CF4">
      <w:pPr>
        <w:numPr>
          <w:ilvl w:val="0"/>
          <w:numId w:val="2"/>
        </w:numPr>
        <w:tabs>
          <w:tab w:val="num" w:pos="0"/>
        </w:tabs>
        <w:jc w:val="both"/>
      </w:pPr>
      <w:r w:rsidRPr="00AB37ED">
        <w:t>развитие физических качеств (скоростных, силовых, гибкости, выносливости и координации);</w:t>
      </w:r>
    </w:p>
    <w:p w:rsidR="00FA7CF4" w:rsidRPr="00AB37ED" w:rsidRDefault="00FA7CF4" w:rsidP="00FA7CF4">
      <w:pPr>
        <w:numPr>
          <w:ilvl w:val="0"/>
          <w:numId w:val="2"/>
        </w:numPr>
        <w:tabs>
          <w:tab w:val="num" w:pos="0"/>
        </w:tabs>
      </w:pPr>
      <w:r w:rsidRPr="00AB37ED">
        <w:t>накопление и обогащение двигательного опыта детей (овладение основными движениями);</w:t>
      </w:r>
    </w:p>
    <w:p w:rsidR="00FA7CF4" w:rsidRPr="00AB37ED" w:rsidRDefault="00FA7CF4" w:rsidP="00FA7CF4">
      <w:pPr>
        <w:numPr>
          <w:ilvl w:val="0"/>
          <w:numId w:val="2"/>
        </w:numPr>
        <w:tabs>
          <w:tab w:val="num" w:pos="0"/>
        </w:tabs>
      </w:pPr>
      <w:r w:rsidRPr="00AB37ED">
        <w:t>формирование у воспитанников потребности в двигательной активности и физическом совершенствовании.</w:t>
      </w:r>
    </w:p>
    <w:p w:rsidR="00FA7CF4" w:rsidRPr="00E42AE5" w:rsidRDefault="00FA7CF4" w:rsidP="00FA7CF4">
      <w:pPr>
        <w:ind w:firstLine="540"/>
        <w:jc w:val="both"/>
      </w:pPr>
      <w:r>
        <w:t>Рациональный</w:t>
      </w:r>
      <w:r w:rsidRPr="00E42AE5">
        <w:t xml:space="preserve">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rPr>
          <w:b/>
        </w:rPr>
        <w:t>Организованная</w:t>
      </w:r>
      <w:r w:rsidRPr="00A3183A">
        <w:rPr>
          <w:b/>
        </w:rPr>
        <w:t xml:space="preserve"> образовательная деятельность  «Физическая культура»</w:t>
      </w:r>
      <w:r>
        <w:t xml:space="preserve"> у детей в возрасте от 2 до 7 лет организуется  3 раза в неделю по календарно-тематическому планированию.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Один раз в неделю для детей 5 - 7 лет организованная образовательная деятельность «Физическая культура» круглогодично организуется  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FA7CF4" w:rsidRDefault="00FA7CF4" w:rsidP="00FA7CF4">
      <w:pPr>
        <w:autoSpaceDE w:val="0"/>
        <w:autoSpaceDN w:val="0"/>
        <w:adjustRightInd w:val="0"/>
        <w:ind w:firstLine="540"/>
        <w:jc w:val="both"/>
      </w:pPr>
      <w:r>
        <w:t>В теплое время года при благоприятных метеорологических условиях организованную образовательную деятельность «Физическая культура» максимально организуют на открытом воздухе.</w:t>
      </w:r>
    </w:p>
    <w:p w:rsidR="00FA7CF4" w:rsidRDefault="00FA7CF4" w:rsidP="00FA7CF4">
      <w:pPr>
        <w:widowControl w:val="0"/>
        <w:autoSpaceDE w:val="0"/>
        <w:jc w:val="both"/>
        <w:outlineLvl w:val="0"/>
        <w:rPr>
          <w:b/>
        </w:rPr>
      </w:pPr>
    </w:p>
    <w:p w:rsidR="00FA7CF4" w:rsidRPr="00CE43F0" w:rsidRDefault="00FA7CF4" w:rsidP="00FA7CF4">
      <w:pPr>
        <w:widowControl w:val="0"/>
        <w:autoSpaceDE w:val="0"/>
        <w:ind w:firstLine="540"/>
        <w:jc w:val="both"/>
        <w:outlineLvl w:val="0"/>
        <w:rPr>
          <w:b/>
        </w:rPr>
      </w:pPr>
      <w:r w:rsidRPr="00CE43F0">
        <w:rPr>
          <w:b/>
        </w:rPr>
        <w:t xml:space="preserve">Познавательно-речевое </w:t>
      </w:r>
      <w:r>
        <w:rPr>
          <w:b/>
        </w:rPr>
        <w:t>и социально-личностное направления</w:t>
      </w:r>
      <w:r w:rsidRPr="00CE43F0">
        <w:rPr>
          <w:b/>
        </w:rPr>
        <w:t>.</w:t>
      </w:r>
    </w:p>
    <w:p w:rsidR="00FA7CF4" w:rsidRPr="00F90ADC" w:rsidRDefault="00FA7CF4" w:rsidP="00FA7CF4">
      <w:pPr>
        <w:widowControl w:val="0"/>
        <w:autoSpaceDE w:val="0"/>
        <w:ind w:firstLine="540"/>
        <w:jc w:val="both"/>
        <w:outlineLvl w:val="0"/>
        <w:rPr>
          <w:b/>
          <w:i/>
        </w:rPr>
      </w:pPr>
      <w:r w:rsidRPr="00E42AE5">
        <w:rPr>
          <w:b/>
          <w:i/>
        </w:rPr>
        <w:t>Образовательная область «</w:t>
      </w:r>
      <w:r>
        <w:rPr>
          <w:b/>
          <w:i/>
        </w:rPr>
        <w:t>Познавательное развитие»</w:t>
      </w:r>
    </w:p>
    <w:p w:rsidR="00FA7CF4" w:rsidRPr="002B3ABB" w:rsidRDefault="00FA7CF4" w:rsidP="00FA7CF4">
      <w:pPr>
        <w:ind w:firstLine="540"/>
        <w:jc w:val="both"/>
      </w:pPr>
      <w:r w:rsidRPr="002B3ABB">
        <w:t>Содержание об</w:t>
      </w:r>
      <w:r>
        <w:t>разовательной области "Познавательное развитие»</w:t>
      </w:r>
      <w:r w:rsidRPr="002B3ABB">
        <w:t xml:space="preserve">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</w:pPr>
      <w:r w:rsidRPr="002B3ABB">
        <w:t>сенсорное развитие;</w:t>
      </w:r>
    </w:p>
    <w:p w:rsidR="00FA7CF4" w:rsidRPr="002B3ABB" w:rsidRDefault="00FA7CF4" w:rsidP="00FA7CF4">
      <w:pPr>
        <w:numPr>
          <w:ilvl w:val="0"/>
          <w:numId w:val="2"/>
        </w:numPr>
        <w:tabs>
          <w:tab w:val="num" w:pos="0"/>
        </w:tabs>
      </w:pPr>
      <w:r w:rsidRPr="002B3ABB">
        <w:t>формирование элементарных математических представлений;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</w:pPr>
      <w:r w:rsidRPr="002B3ABB">
        <w:t>формирование целостной картины мира, расширение кругозора детей.</w:t>
      </w:r>
    </w:p>
    <w:p w:rsidR="00FA7CF4" w:rsidRDefault="00FA7CF4" w:rsidP="00FA7CF4">
      <w:pPr>
        <w:ind w:firstLine="540"/>
        <w:jc w:val="both"/>
      </w:pPr>
      <w:r w:rsidRPr="007B4326">
        <w:rPr>
          <w:color w:val="000000"/>
        </w:rPr>
        <w:t xml:space="preserve">Образовательной области </w:t>
      </w:r>
      <w:r w:rsidRPr="007B4326">
        <w:rPr>
          <w:b/>
          <w:color w:val="000000"/>
        </w:rPr>
        <w:t>"</w:t>
      </w:r>
      <w:r>
        <w:rPr>
          <w:b/>
          <w:i/>
          <w:color w:val="000000"/>
        </w:rPr>
        <w:t>Познавательное развитие</w:t>
      </w:r>
      <w:r w:rsidRPr="00AD5C8E">
        <w:rPr>
          <w:b/>
          <w:i/>
          <w:color w:val="000000"/>
        </w:rPr>
        <w:t>"</w:t>
      </w:r>
      <w:r w:rsidRPr="002B3ABB">
        <w:t xml:space="preserve"> </w:t>
      </w:r>
      <w:r>
        <w:t>соответствует вид организованной образовательной деятельности: «Формирование элементарных математических представлений», «</w:t>
      </w:r>
      <w:r w:rsidRPr="00F61EFA">
        <w:t>Формирование целостной картины мира, расширение кругозора</w:t>
      </w:r>
      <w:r>
        <w:t>».</w:t>
      </w:r>
    </w:p>
    <w:p w:rsidR="00FA7CF4" w:rsidRDefault="00FA7CF4" w:rsidP="00FA7CF4">
      <w:pPr>
        <w:jc w:val="both"/>
        <w:rPr>
          <w:b/>
        </w:rPr>
      </w:pPr>
    </w:p>
    <w:p w:rsidR="00FA7CF4" w:rsidRPr="00A3632C" w:rsidRDefault="00FA7CF4" w:rsidP="00FA7CF4">
      <w:pPr>
        <w:jc w:val="both"/>
      </w:pPr>
      <w:r w:rsidRPr="00A3632C">
        <w:rPr>
          <w:b/>
        </w:rPr>
        <w:t xml:space="preserve"> «</w:t>
      </w:r>
      <w:r w:rsidRPr="006448D0">
        <w:rPr>
          <w:b/>
        </w:rPr>
        <w:t>Формирование элементарных математических представлений</w:t>
      </w:r>
      <w:r w:rsidRPr="00A11EBA">
        <w:rPr>
          <w:b/>
          <w:sz w:val="28"/>
          <w:szCs w:val="28"/>
        </w:rPr>
        <w:t>»</w:t>
      </w:r>
      <w:r w:rsidRPr="00A3632C">
        <w:rPr>
          <w:b/>
        </w:rPr>
        <w:t xml:space="preserve"> </w:t>
      </w:r>
      <w:r>
        <w:t xml:space="preserve"> (ФЭМП):</w:t>
      </w:r>
    </w:p>
    <w:p w:rsidR="00FA7CF4" w:rsidRDefault="00FA7CF4" w:rsidP="00FA7CF4">
      <w:pPr>
        <w:ind w:firstLine="708"/>
        <w:jc w:val="both"/>
      </w:pPr>
      <w:r>
        <w:t>Организованная</w:t>
      </w:r>
      <w:r w:rsidRPr="00C4025B">
        <w:t xml:space="preserve"> образовательная деятельность</w:t>
      </w:r>
      <w:r w:rsidRPr="00F90ADC">
        <w:t xml:space="preserve"> </w:t>
      </w:r>
      <w:r>
        <w:t>по ФЭМП проводится:</w:t>
      </w:r>
    </w:p>
    <w:p w:rsidR="00FA7CF4" w:rsidRDefault="00FA7CF4" w:rsidP="00FA7CF4">
      <w:pPr>
        <w:ind w:firstLine="540"/>
        <w:jc w:val="both"/>
      </w:pPr>
      <w:r>
        <w:rPr>
          <w:b/>
        </w:rPr>
        <w:t>Во</w:t>
      </w:r>
      <w:r w:rsidRPr="00F90ADC">
        <w:t xml:space="preserve"> </w:t>
      </w:r>
      <w:r w:rsidRPr="00F90ADC">
        <w:rPr>
          <w:b/>
        </w:rPr>
        <w:t>второй младшей</w:t>
      </w:r>
      <w:r>
        <w:t xml:space="preserve"> /</w:t>
      </w:r>
      <w:r>
        <w:rPr>
          <w:b/>
        </w:rPr>
        <w:t>средней</w:t>
      </w:r>
      <w:r w:rsidRPr="00F90ADC">
        <w:t xml:space="preserve"> </w:t>
      </w:r>
      <w:r>
        <w:t xml:space="preserve"> </w:t>
      </w:r>
      <w:r>
        <w:rPr>
          <w:b/>
        </w:rPr>
        <w:t xml:space="preserve">группе – </w:t>
      </w:r>
      <w:r>
        <w:t xml:space="preserve"> 1/1 раз в неделю по календарно-тематическому планированию;</w:t>
      </w:r>
    </w:p>
    <w:p w:rsidR="00FA7CF4" w:rsidRDefault="00FA7CF4" w:rsidP="00FA7CF4">
      <w:pPr>
        <w:ind w:firstLine="540"/>
        <w:jc w:val="both"/>
      </w:pPr>
      <w:r w:rsidRPr="009537F9">
        <w:rPr>
          <w:b/>
        </w:rPr>
        <w:t>В старшей/подготовительной  к школе группе</w:t>
      </w:r>
      <w:r>
        <w:t xml:space="preserve"> – 1/2 раза в неделю по календарн</w:t>
      </w:r>
      <w:proofErr w:type="gramStart"/>
      <w:r>
        <w:t>о-</w:t>
      </w:r>
      <w:proofErr w:type="gramEnd"/>
      <w:r>
        <w:t xml:space="preserve"> тематическому планированию.</w:t>
      </w:r>
    </w:p>
    <w:p w:rsidR="00FA7CF4" w:rsidRDefault="00FA7CF4" w:rsidP="00FA7CF4">
      <w:pPr>
        <w:jc w:val="both"/>
      </w:pPr>
    </w:p>
    <w:p w:rsidR="00FA7CF4" w:rsidRPr="00C4025B" w:rsidRDefault="00FA7CF4" w:rsidP="00FA7CF4">
      <w:pPr>
        <w:ind w:firstLine="540"/>
        <w:jc w:val="both"/>
      </w:pPr>
      <w:r w:rsidRPr="00A346AB">
        <w:rPr>
          <w:color w:val="000000"/>
        </w:rPr>
        <w:t xml:space="preserve">Образовательной области </w:t>
      </w:r>
      <w:r w:rsidRPr="007B4326">
        <w:rPr>
          <w:b/>
          <w:color w:val="000000"/>
        </w:rPr>
        <w:t xml:space="preserve">«Социально-коммуникативное развитие» </w:t>
      </w:r>
      <w:r w:rsidRPr="00A346AB">
        <w:rPr>
          <w:color w:val="000000"/>
        </w:rPr>
        <w:t xml:space="preserve">соответствует вид </w:t>
      </w:r>
      <w:r>
        <w:t>организованной</w:t>
      </w:r>
      <w:r w:rsidRPr="00A346AB">
        <w:rPr>
          <w:color w:val="000000"/>
        </w:rPr>
        <w:t xml:space="preserve"> образовательной деятельности</w:t>
      </w:r>
      <w:r w:rsidRPr="00C4025B">
        <w:t xml:space="preserve"> </w:t>
      </w:r>
      <w:r>
        <w:rPr>
          <w:b/>
        </w:rPr>
        <w:t>«Формирование целостной картины мира, расширение кругозора</w:t>
      </w:r>
      <w:r w:rsidRPr="00C4025B">
        <w:rPr>
          <w:b/>
        </w:rPr>
        <w:t>»</w:t>
      </w:r>
      <w:r>
        <w:t>.</w:t>
      </w:r>
    </w:p>
    <w:p w:rsidR="00FA7CF4" w:rsidRPr="00C4025B" w:rsidRDefault="00FA7CF4" w:rsidP="00FA7CF4">
      <w:pPr>
        <w:ind w:firstLine="540"/>
      </w:pPr>
      <w:r>
        <w:t>Организованная</w:t>
      </w:r>
      <w:r w:rsidRPr="00C4025B">
        <w:t xml:space="preserve"> образовательная деятельность </w:t>
      </w:r>
      <w:r>
        <w:rPr>
          <w:b/>
        </w:rPr>
        <w:t>«Формирование целостной картины мира, расширение кругозора</w:t>
      </w:r>
      <w:r w:rsidRPr="00C4025B">
        <w:rPr>
          <w:b/>
        </w:rPr>
        <w:t>»</w:t>
      </w:r>
      <w:r w:rsidRPr="00C4025B">
        <w:t xml:space="preserve"> включает в себя следующие части:</w:t>
      </w:r>
    </w:p>
    <w:p w:rsidR="00FA7CF4" w:rsidRPr="00C4025B" w:rsidRDefault="00FA7CF4" w:rsidP="00FA7CF4">
      <w:pPr>
        <w:numPr>
          <w:ilvl w:val="0"/>
          <w:numId w:val="4"/>
        </w:numPr>
        <w:jc w:val="both"/>
      </w:pPr>
      <w:r w:rsidRPr="00C4025B">
        <w:t xml:space="preserve">Предметное окружение. Явления общественной жизни. </w:t>
      </w:r>
    </w:p>
    <w:p w:rsidR="00FA7CF4" w:rsidRPr="00AD078C" w:rsidRDefault="00FA7CF4" w:rsidP="00FA7CF4">
      <w:pPr>
        <w:numPr>
          <w:ilvl w:val="0"/>
          <w:numId w:val="4"/>
        </w:numPr>
        <w:jc w:val="both"/>
      </w:pPr>
      <w:r w:rsidRPr="00C4025B">
        <w:t>Формирование элементарных экологических представлений</w:t>
      </w:r>
    </w:p>
    <w:p w:rsidR="00FA7CF4" w:rsidRDefault="00FA7CF4" w:rsidP="00FA7CF4">
      <w:pPr>
        <w:ind w:firstLine="567"/>
        <w:jc w:val="both"/>
      </w:pPr>
      <w:r w:rsidRPr="00C4025B">
        <w:rPr>
          <w:b/>
        </w:rPr>
        <w:t>В первой младшей</w:t>
      </w:r>
      <w:r w:rsidRPr="00C4025B">
        <w:t xml:space="preserve"> </w:t>
      </w:r>
      <w:r w:rsidRPr="00C4025B">
        <w:rPr>
          <w:b/>
        </w:rPr>
        <w:t>группе</w:t>
      </w:r>
      <w:r w:rsidRPr="00C4025B">
        <w:t xml:space="preserve">  проводится 1 раз в неделю</w:t>
      </w:r>
      <w:r>
        <w:t xml:space="preserve"> по календарно-тематическому планированию</w:t>
      </w:r>
      <w:r w:rsidRPr="00C4025B">
        <w:t xml:space="preserve">. В месяц  из 4  раз проводится 3 раза </w:t>
      </w:r>
      <w:r>
        <w:t>организованная</w:t>
      </w:r>
      <w:r w:rsidRPr="00C4025B">
        <w:t xml:space="preserve"> образовательная деятельность по ознакомлению с предметным окружением и  явлениями общественной жизни и 1</w:t>
      </w:r>
      <w:r>
        <w:t xml:space="preserve"> раз</w:t>
      </w:r>
      <w:r w:rsidRPr="00C4025B">
        <w:t xml:space="preserve"> - по формированию экологических представлений. </w:t>
      </w:r>
    </w:p>
    <w:p w:rsidR="00FA7CF4" w:rsidRPr="00FA4BE4" w:rsidRDefault="00FA7CF4" w:rsidP="00FA7CF4">
      <w:pPr>
        <w:ind w:firstLine="567"/>
        <w:jc w:val="both"/>
      </w:pPr>
      <w:r>
        <w:rPr>
          <w:b/>
        </w:rPr>
        <w:t xml:space="preserve">Во второй младшей/ средней группе </w:t>
      </w:r>
      <w:r>
        <w:t xml:space="preserve"> - проводится 1 раз в неделю по календарно-тематическому планированию. В месяц из 4 раз проводится 3 раза организованная образовательная деятельность по ознакомлению с предметным окружением и явлениями общественной жизни, 1 раз организованная образовательная деятельность по формированию экологических представлений.</w:t>
      </w:r>
    </w:p>
    <w:p w:rsidR="00FA7CF4" w:rsidRDefault="00FA7CF4" w:rsidP="00FA7CF4">
      <w:pPr>
        <w:ind w:firstLine="567"/>
        <w:jc w:val="both"/>
      </w:pPr>
      <w:r w:rsidRPr="00BD6519">
        <w:rPr>
          <w:b/>
        </w:rPr>
        <w:t xml:space="preserve">В старшей/подготовительной к школе группе - </w:t>
      </w:r>
      <w:r w:rsidRPr="00C4025B">
        <w:t>проводится 1 раз в неделю</w:t>
      </w:r>
      <w:r>
        <w:t xml:space="preserve"> по календарно-тематическому планированию</w:t>
      </w:r>
      <w:r w:rsidRPr="00C4025B">
        <w:t>. В месяц  из 4</w:t>
      </w:r>
      <w:r>
        <w:t xml:space="preserve"> раз</w:t>
      </w:r>
      <w:r w:rsidRPr="00C4025B">
        <w:t xml:space="preserve">  проводятся 3</w:t>
      </w:r>
      <w:r>
        <w:t xml:space="preserve"> раза</w:t>
      </w:r>
      <w:r w:rsidRPr="00CE43F0">
        <w:t xml:space="preserve"> </w:t>
      </w:r>
      <w:r>
        <w:t>организованная</w:t>
      </w:r>
      <w:r w:rsidRPr="00C4025B">
        <w:t xml:space="preserve"> образовательная деятельность</w:t>
      </w:r>
      <w:r>
        <w:t xml:space="preserve"> </w:t>
      </w:r>
      <w:r w:rsidRPr="00C4025B">
        <w:t xml:space="preserve">по ознакомлению с предметным окружением и  явлениями общественной жизни, 1 </w:t>
      </w:r>
      <w:r>
        <w:t>раз организованная</w:t>
      </w:r>
      <w:r w:rsidRPr="00C4025B">
        <w:t xml:space="preserve"> образовательная деятельность по формированию экологических представлений. </w:t>
      </w:r>
    </w:p>
    <w:p w:rsidR="00FA7CF4" w:rsidRDefault="00FA7CF4" w:rsidP="00FA7CF4">
      <w:pPr>
        <w:widowControl w:val="0"/>
        <w:autoSpaceDE w:val="0"/>
        <w:jc w:val="both"/>
        <w:outlineLvl w:val="0"/>
        <w:rPr>
          <w:b/>
          <w:i/>
        </w:rPr>
      </w:pPr>
    </w:p>
    <w:p w:rsidR="00FA7CF4" w:rsidRPr="00BD6519" w:rsidRDefault="00FA7CF4" w:rsidP="00FA7CF4">
      <w:pPr>
        <w:widowControl w:val="0"/>
        <w:autoSpaceDE w:val="0"/>
        <w:jc w:val="both"/>
        <w:outlineLvl w:val="0"/>
        <w:rPr>
          <w:b/>
          <w:i/>
        </w:rPr>
      </w:pPr>
      <w:r w:rsidRPr="00BD6519">
        <w:rPr>
          <w:b/>
          <w:i/>
        </w:rPr>
        <w:t>Образовательная область</w:t>
      </w:r>
      <w:r>
        <w:rPr>
          <w:b/>
          <w:i/>
        </w:rPr>
        <w:t xml:space="preserve"> «Речевое развитие»</w:t>
      </w:r>
    </w:p>
    <w:p w:rsidR="00FA7CF4" w:rsidRPr="003D53BE" w:rsidRDefault="00FA7CF4" w:rsidP="00FA7CF4">
      <w:pPr>
        <w:ind w:firstLine="540"/>
        <w:jc w:val="both"/>
      </w:pPr>
      <w:r w:rsidRPr="003D53BE">
        <w:t xml:space="preserve">Содержание образовательной области </w:t>
      </w:r>
      <w:r w:rsidRPr="00F61EFA">
        <w:rPr>
          <w:b/>
        </w:rPr>
        <w:t>"</w:t>
      </w:r>
      <w:r w:rsidRPr="00F61EFA">
        <w:rPr>
          <w:b/>
          <w:i/>
        </w:rPr>
        <w:t>Речевое развитие"</w:t>
      </w:r>
      <w:r w:rsidRPr="00F61EFA">
        <w:rPr>
          <w:b/>
        </w:rPr>
        <w:t xml:space="preserve"> </w:t>
      </w:r>
      <w:r w:rsidRPr="003D53BE">
        <w:t>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FA7CF4" w:rsidRPr="003D53BE" w:rsidRDefault="00FA7CF4" w:rsidP="00FA7CF4">
      <w:pPr>
        <w:numPr>
          <w:ilvl w:val="0"/>
          <w:numId w:val="2"/>
        </w:numPr>
        <w:tabs>
          <w:tab w:val="num" w:pos="0"/>
        </w:tabs>
      </w:pPr>
      <w:r w:rsidRPr="003D53BE">
        <w:t xml:space="preserve">развитие свободного общения </w:t>
      </w:r>
      <w:r>
        <w:t>воспитанников с</w:t>
      </w:r>
      <w:r w:rsidRPr="003D53BE">
        <w:t xml:space="preserve"> взрослыми и детьми;</w:t>
      </w:r>
    </w:p>
    <w:p w:rsidR="00FA7CF4" w:rsidRPr="003D53BE" w:rsidRDefault="00FA7CF4" w:rsidP="00FA7CF4">
      <w:pPr>
        <w:numPr>
          <w:ilvl w:val="0"/>
          <w:numId w:val="2"/>
        </w:numPr>
        <w:tabs>
          <w:tab w:val="num" w:pos="0"/>
        </w:tabs>
      </w:pPr>
      <w:r w:rsidRPr="003D53BE">
        <w:t>развитие всех компонентов устной р</w:t>
      </w:r>
      <w:r>
        <w:t xml:space="preserve">ечи детей: </w:t>
      </w:r>
      <w:r w:rsidRPr="003D53BE">
        <w:t>грамматического строя речи,</w:t>
      </w:r>
      <w:r>
        <w:t xml:space="preserve"> </w:t>
      </w:r>
      <w:r w:rsidRPr="003D53BE">
        <w:t>связной речи - диалогической и монологической форм</w:t>
      </w:r>
      <w:r>
        <w:t>; формирование словаря, воспитание звуковой культуры речи</w:t>
      </w:r>
      <w:r w:rsidRPr="003D53BE">
        <w:t xml:space="preserve"> в различных формах и видах детской деятельности;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</w:pPr>
      <w:r w:rsidRPr="003D53BE">
        <w:t>практическое овладение воспитанниками нормами речи.</w:t>
      </w:r>
    </w:p>
    <w:p w:rsidR="00FA7CF4" w:rsidRPr="00A4408D" w:rsidRDefault="00FA7CF4" w:rsidP="00FA7CF4">
      <w:pPr>
        <w:ind w:firstLine="540"/>
        <w:jc w:val="both"/>
      </w:pPr>
      <w:r w:rsidRPr="00A4408D">
        <w:t xml:space="preserve">Образовательной области «Речевое развитие» соответствует вид </w:t>
      </w:r>
      <w:r>
        <w:t>организованной</w:t>
      </w:r>
      <w:r w:rsidRPr="00A4408D">
        <w:t xml:space="preserve"> образовательной деятельности </w:t>
      </w:r>
      <w:r w:rsidRPr="00A4408D">
        <w:rPr>
          <w:b/>
        </w:rPr>
        <w:t>«Развитие речи»</w:t>
      </w:r>
      <w:r w:rsidRPr="00A4408D">
        <w:t xml:space="preserve"> и </w:t>
      </w:r>
      <w:r w:rsidRPr="00A4408D">
        <w:rPr>
          <w:b/>
        </w:rPr>
        <w:t>«Приобщение к художественной литературе»</w:t>
      </w:r>
    </w:p>
    <w:p w:rsidR="00FA7CF4" w:rsidRDefault="00FA7CF4" w:rsidP="00FA7CF4">
      <w:pPr>
        <w:ind w:firstLine="540"/>
        <w:jc w:val="both"/>
        <w:rPr>
          <w:b/>
        </w:rPr>
      </w:pPr>
      <w:r>
        <w:rPr>
          <w:b/>
        </w:rPr>
        <w:t xml:space="preserve">Во второй младшей/ средней группе – </w:t>
      </w:r>
      <w:r>
        <w:t>1 раз в неделю по календарно-тематическому планированию.</w:t>
      </w:r>
    </w:p>
    <w:p w:rsidR="00FA7CF4" w:rsidRDefault="00FA7CF4" w:rsidP="00FA7CF4">
      <w:pPr>
        <w:ind w:firstLine="540"/>
        <w:jc w:val="both"/>
      </w:pPr>
      <w:r>
        <w:rPr>
          <w:b/>
        </w:rPr>
        <w:t xml:space="preserve">В </w:t>
      </w:r>
      <w:r w:rsidRPr="00151601">
        <w:rPr>
          <w:b/>
        </w:rPr>
        <w:t>старшей /  подготовительной</w:t>
      </w:r>
      <w:r>
        <w:rPr>
          <w:b/>
        </w:rPr>
        <w:t xml:space="preserve"> к школе группе – </w:t>
      </w:r>
      <w:r>
        <w:t>2 раза в неделю по календарно-тематическому планированию.</w:t>
      </w:r>
    </w:p>
    <w:p w:rsidR="00FA7CF4" w:rsidRPr="00432E20" w:rsidRDefault="00FA7CF4" w:rsidP="00FA7CF4">
      <w:pPr>
        <w:ind w:firstLine="540"/>
        <w:jc w:val="both"/>
      </w:pPr>
      <w:r>
        <w:rPr>
          <w:b/>
        </w:rPr>
        <w:t xml:space="preserve">«Приобщение к художественной литературе» </w:t>
      </w:r>
      <w:r>
        <w:t>проводиться ежедневно во всех группах во 2 половину дня в свободной форме.</w:t>
      </w:r>
    </w:p>
    <w:p w:rsidR="00FA7CF4" w:rsidRDefault="00FA7CF4" w:rsidP="00FA7CF4">
      <w:pPr>
        <w:rPr>
          <w:b/>
        </w:rPr>
      </w:pPr>
    </w:p>
    <w:p w:rsidR="00FA7CF4" w:rsidRDefault="00FA7CF4" w:rsidP="00FA7CF4">
      <w:pPr>
        <w:ind w:firstLine="708"/>
      </w:pPr>
      <w:r w:rsidRPr="00960C6E">
        <w:rPr>
          <w:b/>
        </w:rPr>
        <w:t>Художественно-эстетическое направление.</w:t>
      </w:r>
    </w:p>
    <w:p w:rsidR="00FA7CF4" w:rsidRPr="00880BDB" w:rsidRDefault="00FA7CF4" w:rsidP="00FA7CF4">
      <w:pPr>
        <w:ind w:firstLine="708"/>
      </w:pPr>
      <w:r w:rsidRPr="00E42AE5">
        <w:rPr>
          <w:b/>
          <w:i/>
        </w:rPr>
        <w:t xml:space="preserve">Образовательная область </w:t>
      </w:r>
      <w:r>
        <w:rPr>
          <w:b/>
          <w:i/>
          <w:sz w:val="28"/>
          <w:szCs w:val="28"/>
        </w:rPr>
        <w:t>«</w:t>
      </w:r>
      <w:r>
        <w:rPr>
          <w:b/>
          <w:i/>
        </w:rPr>
        <w:t>Художественно – эстетическое развитие</w:t>
      </w:r>
      <w:r w:rsidRPr="00C52D39">
        <w:rPr>
          <w:b/>
          <w:i/>
          <w:sz w:val="28"/>
          <w:szCs w:val="28"/>
        </w:rPr>
        <w:t>»</w:t>
      </w:r>
    </w:p>
    <w:p w:rsidR="00FA7CF4" w:rsidRPr="002C00D4" w:rsidRDefault="00FA7CF4" w:rsidP="00FA7CF4">
      <w:pPr>
        <w:ind w:firstLine="540"/>
        <w:jc w:val="both"/>
      </w:pPr>
      <w:r w:rsidRPr="002C00D4">
        <w:t xml:space="preserve">Содержание образовательной области </w:t>
      </w:r>
      <w:r w:rsidRPr="002F1E81">
        <w:rPr>
          <w:b/>
        </w:rPr>
        <w:t>"</w:t>
      </w:r>
      <w:r>
        <w:rPr>
          <w:b/>
          <w:i/>
        </w:rPr>
        <w:t>Художественно - эстетическое развитие</w:t>
      </w:r>
      <w:r w:rsidRPr="002F1E81">
        <w:rPr>
          <w:b/>
          <w:i/>
        </w:rPr>
        <w:t>"</w:t>
      </w:r>
      <w:r w:rsidRPr="002C00D4">
        <w:t xml:space="preserve">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FA7CF4" w:rsidRPr="002C00D4" w:rsidRDefault="00FA7CF4" w:rsidP="00FA7CF4">
      <w:pPr>
        <w:numPr>
          <w:ilvl w:val="0"/>
          <w:numId w:val="2"/>
        </w:numPr>
        <w:tabs>
          <w:tab w:val="num" w:pos="0"/>
        </w:tabs>
        <w:spacing w:after="100" w:afterAutospacing="1"/>
      </w:pPr>
      <w:r w:rsidRPr="002C00D4">
        <w:t>развитие продуктивной деятельности детей (рисование, лепка, аппликация, художественный труд);</w:t>
      </w:r>
    </w:p>
    <w:p w:rsidR="00FA7CF4" w:rsidRPr="002C00D4" w:rsidRDefault="00FA7CF4" w:rsidP="00FA7CF4">
      <w:pPr>
        <w:numPr>
          <w:ilvl w:val="0"/>
          <w:numId w:val="2"/>
        </w:numPr>
        <w:tabs>
          <w:tab w:val="num" w:pos="0"/>
        </w:tabs>
        <w:spacing w:after="100" w:afterAutospacing="1"/>
      </w:pPr>
      <w:r w:rsidRPr="002C00D4">
        <w:t>развитие детского творчества;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  <w:jc w:val="both"/>
      </w:pPr>
      <w:r w:rsidRPr="002C00D4">
        <w:t>приобщение к изобразительному искусству.</w:t>
      </w:r>
    </w:p>
    <w:p w:rsidR="00FA7CF4" w:rsidRDefault="00FA7CF4" w:rsidP="00FA7CF4">
      <w:pPr>
        <w:ind w:firstLine="540"/>
        <w:jc w:val="both"/>
      </w:pPr>
      <w:r>
        <w:t>Организованная</w:t>
      </w:r>
      <w:r w:rsidRPr="00C4025B">
        <w:t xml:space="preserve"> образовательная </w:t>
      </w:r>
      <w:r>
        <w:t xml:space="preserve">продуктивная </w:t>
      </w:r>
      <w:r w:rsidRPr="00C4025B">
        <w:t>деятельность</w:t>
      </w:r>
      <w:r w:rsidRPr="003D53BE">
        <w:t xml:space="preserve"> </w:t>
      </w:r>
      <w:r w:rsidRPr="00BA61FE">
        <w:rPr>
          <w:b/>
        </w:rPr>
        <w:t xml:space="preserve">(рисование, лепка, аппликация) </w:t>
      </w:r>
      <w:r w:rsidRPr="0096271F">
        <w:t>реализует содержание психолого-педагогической работы по освоению образовательной области «</w:t>
      </w:r>
      <w:r w:rsidRPr="00BA61FE">
        <w:rPr>
          <w:i/>
        </w:rPr>
        <w:t>Художественное творчество»</w:t>
      </w:r>
      <w:r w:rsidRPr="0096271F">
        <w:t xml:space="preserve"> и направлен</w:t>
      </w:r>
      <w:r>
        <w:t>о</w:t>
      </w:r>
      <w:r w:rsidRPr="0096271F">
        <w:t xml:space="preserve"> на формирование интереса к эстетической стороне окружающей действительности, удовлетворение по</w:t>
      </w:r>
      <w:r>
        <w:t>требности детей в самовыражении.</w:t>
      </w:r>
    </w:p>
    <w:p w:rsidR="00FA7CF4" w:rsidRPr="008A0D9A" w:rsidRDefault="00FA7CF4" w:rsidP="00FA7CF4">
      <w:pPr>
        <w:ind w:firstLine="540"/>
        <w:jc w:val="both"/>
      </w:pPr>
      <w:r w:rsidRPr="008A0D9A">
        <w:t>Со</w:t>
      </w:r>
      <w:r>
        <w:t>держание организованной образовательной деятельности</w:t>
      </w:r>
      <w:r w:rsidRPr="008A0D9A">
        <w:t xml:space="preserve"> </w:t>
      </w:r>
      <w:r>
        <w:rPr>
          <w:b/>
          <w:i/>
          <w:sz w:val="28"/>
          <w:szCs w:val="28"/>
        </w:rPr>
        <w:t>"</w:t>
      </w:r>
      <w:r>
        <w:rPr>
          <w:b/>
          <w:i/>
        </w:rPr>
        <w:t>Музыка</w:t>
      </w:r>
      <w:r w:rsidRPr="00C546B2">
        <w:rPr>
          <w:b/>
          <w:i/>
          <w:sz w:val="28"/>
          <w:szCs w:val="28"/>
        </w:rPr>
        <w:t>"</w:t>
      </w:r>
      <w:r w:rsidRPr="008A0D9A">
        <w:t xml:space="preserve">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FA7CF4" w:rsidRPr="008A0D9A" w:rsidRDefault="00FA7CF4" w:rsidP="00FA7CF4">
      <w:pPr>
        <w:numPr>
          <w:ilvl w:val="0"/>
          <w:numId w:val="2"/>
        </w:numPr>
        <w:tabs>
          <w:tab w:val="num" w:pos="0"/>
        </w:tabs>
      </w:pPr>
      <w:r w:rsidRPr="008A0D9A">
        <w:t>развитие музыкально-художественной деятельности;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</w:pPr>
      <w:r w:rsidRPr="008A0D9A">
        <w:t>приобщение к музыкальному искусству.</w:t>
      </w:r>
    </w:p>
    <w:p w:rsidR="00FA7CF4" w:rsidRPr="00A4408D" w:rsidRDefault="00FA7CF4" w:rsidP="00FA7CF4">
      <w:pPr>
        <w:ind w:firstLine="540"/>
        <w:outlineLvl w:val="0"/>
      </w:pPr>
      <w:r>
        <w:t>Организованная</w:t>
      </w:r>
      <w:r w:rsidRPr="00A4408D">
        <w:t xml:space="preserve"> образовательная деятельность</w:t>
      </w:r>
      <w:r>
        <w:rPr>
          <w:b/>
        </w:rPr>
        <w:t xml:space="preserve"> «Музыка» </w:t>
      </w:r>
      <w:r w:rsidRPr="00A4408D">
        <w:t>во всех группах  проводится 2 раза в неделю по календарно-тематическому планированию.</w:t>
      </w:r>
    </w:p>
    <w:p w:rsidR="00FA7CF4" w:rsidRPr="00BA61FE" w:rsidRDefault="00FA7CF4" w:rsidP="00FA7CF4">
      <w:pPr>
        <w:ind w:firstLine="540"/>
        <w:outlineLvl w:val="0"/>
        <w:rPr>
          <w:b/>
        </w:rPr>
      </w:pPr>
      <w:r w:rsidRPr="008338CE">
        <w:rPr>
          <w:b/>
          <w:i/>
        </w:rPr>
        <w:t>Рисование: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  <w:spacing w:after="100" w:afterAutospacing="1"/>
      </w:pPr>
      <w:r>
        <w:rPr>
          <w:b/>
        </w:rPr>
        <w:t xml:space="preserve">Во </w:t>
      </w:r>
      <w:r w:rsidRPr="00857166">
        <w:rPr>
          <w:b/>
        </w:rPr>
        <w:t>второй младшей</w:t>
      </w:r>
      <w:r>
        <w:rPr>
          <w:b/>
        </w:rPr>
        <w:t>/</w:t>
      </w:r>
      <w:r w:rsidRPr="00857166">
        <w:rPr>
          <w:b/>
        </w:rPr>
        <w:t xml:space="preserve"> </w:t>
      </w:r>
      <w:r>
        <w:rPr>
          <w:b/>
        </w:rPr>
        <w:t>средней группе</w:t>
      </w:r>
      <w:r w:rsidRPr="00D02E4B">
        <w:t xml:space="preserve"> </w:t>
      </w:r>
      <w:r>
        <w:t>организованная</w:t>
      </w:r>
      <w:r w:rsidRPr="00E95004">
        <w:t xml:space="preserve"> образовательная деятельность «</w:t>
      </w:r>
      <w:r>
        <w:t>Рисование</w:t>
      </w:r>
      <w:r w:rsidRPr="00E95004">
        <w:t xml:space="preserve">» </w:t>
      </w:r>
      <w:r>
        <w:t>проводится 1/1 раз в неделю по календарно-тематическому планированию.</w:t>
      </w:r>
    </w:p>
    <w:p w:rsidR="00FA7CF4" w:rsidRPr="00BA61FE" w:rsidRDefault="00FA7CF4" w:rsidP="00FA7CF4">
      <w:pPr>
        <w:numPr>
          <w:ilvl w:val="0"/>
          <w:numId w:val="2"/>
        </w:numPr>
        <w:tabs>
          <w:tab w:val="num" w:pos="0"/>
        </w:tabs>
        <w:jc w:val="both"/>
        <w:rPr>
          <w:b/>
          <w:i/>
        </w:rPr>
      </w:pPr>
      <w:r w:rsidRPr="003800AD">
        <w:rPr>
          <w:b/>
        </w:rPr>
        <w:t>В старшей/подготовительной к школе группе</w:t>
      </w:r>
      <w:r>
        <w:t xml:space="preserve"> организованная</w:t>
      </w:r>
      <w:r w:rsidRPr="00E95004">
        <w:t xml:space="preserve"> образовательная деятельность «</w:t>
      </w:r>
      <w:r>
        <w:t>Рисование</w:t>
      </w:r>
      <w:r w:rsidRPr="00E95004">
        <w:t xml:space="preserve">» </w:t>
      </w:r>
      <w:r>
        <w:t>проводится 2 раза в неделю по календарно-тематическому планированию.</w:t>
      </w:r>
    </w:p>
    <w:p w:rsidR="00FA7CF4" w:rsidRDefault="00FA7CF4" w:rsidP="00FA7CF4">
      <w:pPr>
        <w:ind w:left="540"/>
        <w:jc w:val="both"/>
        <w:rPr>
          <w:b/>
          <w:i/>
        </w:rPr>
      </w:pPr>
      <w:r w:rsidRPr="00BA61FE">
        <w:rPr>
          <w:b/>
          <w:i/>
        </w:rPr>
        <w:t xml:space="preserve"> Лепка:</w:t>
      </w:r>
    </w:p>
    <w:p w:rsidR="00FA7CF4" w:rsidRDefault="00FA7CF4" w:rsidP="00FA7CF4">
      <w:pPr>
        <w:numPr>
          <w:ilvl w:val="0"/>
          <w:numId w:val="2"/>
        </w:numPr>
        <w:tabs>
          <w:tab w:val="num" w:pos="0"/>
        </w:tabs>
        <w:jc w:val="both"/>
        <w:rPr>
          <w:b/>
          <w:i/>
        </w:rPr>
      </w:pPr>
      <w:r w:rsidRPr="00BA61FE">
        <w:rPr>
          <w:b/>
        </w:rPr>
        <w:t>Во второй младшей/ средней группе</w:t>
      </w:r>
      <w:r>
        <w:t xml:space="preserve"> организованная образовательная деятельность «Лепка» проводится 1 раз в две недели или 2 раза в месяц, чередуясь с организованной образовательной деятельностью «Аппликация». В месяц из 4 раз организованная образовательная деятельность «Лепка»  проводится 2 раза, организованная образовательная деятельность «Аппликация» проводится 2 раза по календарно-тематическому планированию.</w:t>
      </w:r>
    </w:p>
    <w:p w:rsidR="00FA7CF4" w:rsidRPr="00A4408D" w:rsidRDefault="00FA7CF4" w:rsidP="00FA7CF4">
      <w:pPr>
        <w:numPr>
          <w:ilvl w:val="0"/>
          <w:numId w:val="2"/>
        </w:numPr>
        <w:tabs>
          <w:tab w:val="num" w:pos="0"/>
        </w:tabs>
        <w:jc w:val="both"/>
        <w:rPr>
          <w:b/>
          <w:i/>
        </w:rPr>
      </w:pPr>
      <w:r w:rsidRPr="00BA61FE">
        <w:rPr>
          <w:b/>
        </w:rPr>
        <w:t xml:space="preserve">В старшей группе  </w:t>
      </w:r>
      <w:r>
        <w:t>организованная образовательная деятельность «Лепка» проводится 1 раз в две недели по календарно-тематическому планированию (чередуется с организованной образовательной деятельностью «Аппликация»).</w:t>
      </w:r>
    </w:p>
    <w:p w:rsidR="00FA7CF4" w:rsidRPr="008338CE" w:rsidRDefault="00FA7CF4" w:rsidP="00FA7CF4">
      <w:pPr>
        <w:ind w:firstLine="540"/>
        <w:jc w:val="both"/>
        <w:rPr>
          <w:b/>
          <w:i/>
        </w:rPr>
      </w:pPr>
      <w:r w:rsidRPr="008338CE">
        <w:rPr>
          <w:b/>
          <w:i/>
        </w:rPr>
        <w:t>Аппликация:</w:t>
      </w:r>
    </w:p>
    <w:p w:rsidR="00FA7CF4" w:rsidRPr="00690F97" w:rsidRDefault="00FA7CF4" w:rsidP="00FA7CF4">
      <w:pPr>
        <w:numPr>
          <w:ilvl w:val="0"/>
          <w:numId w:val="3"/>
        </w:numPr>
        <w:jc w:val="both"/>
      </w:pPr>
      <w:r>
        <w:rPr>
          <w:b/>
        </w:rPr>
        <w:t>Во второй младшей/средней группе</w:t>
      </w:r>
      <w:r>
        <w:t xml:space="preserve"> организованная образовательная деятельность «Аппликация» проводится 1 раз в две недели или 2 раза в месяц, чередуясь с организованной образовательной деятельностью «Лепка». В месяц из 4 раз организованная образовательная деятельность «Аппликация»  проводится 2 раза, организованная образовательная деятельность «Лепка» проводится 2 раза по календарно-тематическому планированию.</w:t>
      </w:r>
    </w:p>
    <w:p w:rsidR="00FA7CF4" w:rsidRDefault="00FA7CF4" w:rsidP="00FA7CF4">
      <w:pPr>
        <w:numPr>
          <w:ilvl w:val="0"/>
          <w:numId w:val="3"/>
        </w:numPr>
        <w:jc w:val="both"/>
      </w:pPr>
      <w:r>
        <w:rPr>
          <w:b/>
        </w:rPr>
        <w:t xml:space="preserve">В старшей группе </w:t>
      </w:r>
      <w:r>
        <w:t>организованная образовательная деятельность «Аппликация» проводится 1 раз в две недели (2 раза в месяц)  по календарно-тематическому планированию (чередуется с организованной образовательной деятельностью «Лепка»).</w:t>
      </w:r>
    </w:p>
    <w:p w:rsidR="00FA7CF4" w:rsidRDefault="00FA7CF4" w:rsidP="00FA7CF4">
      <w:pPr>
        <w:jc w:val="both"/>
      </w:pPr>
    </w:p>
    <w:p w:rsidR="00FA7CF4" w:rsidRDefault="00FA7CF4" w:rsidP="00FA7CF4">
      <w:pPr>
        <w:ind w:firstLine="540"/>
        <w:jc w:val="both"/>
      </w:pPr>
      <w:r>
        <w:rPr>
          <w:b/>
        </w:rPr>
        <w:t xml:space="preserve">«Конструктивно-модельная деятельность» </w:t>
      </w:r>
      <w:r w:rsidRPr="00C97FF5">
        <w:t>является одной из составл</w:t>
      </w:r>
      <w:r>
        <w:t>яющих содержания образовательной области</w:t>
      </w:r>
      <w:r w:rsidRPr="00C97FF5">
        <w:t xml:space="preserve"> </w:t>
      </w:r>
      <w:r>
        <w:rPr>
          <w:i/>
        </w:rPr>
        <w:t xml:space="preserve">«Художественно-эстетическое развитие». </w:t>
      </w:r>
      <w:r>
        <w:t xml:space="preserve">В силу психологических и физиологических особенностей детей дошкольного  возраста и согласно принципу интеграции образовательных областей, продуктивная деятельность, по мнению коллектива, наиболее полно будет реализована в следующем варианте: рисование, лепка, аппликация и конструирование. Образовательные области </w:t>
      </w:r>
      <w:r>
        <w:rPr>
          <w:i/>
        </w:rPr>
        <w:t>«Познавательное развитие»</w:t>
      </w:r>
      <w:r w:rsidRPr="00415B35">
        <w:rPr>
          <w:i/>
        </w:rPr>
        <w:t xml:space="preserve"> </w:t>
      </w:r>
      <w:r>
        <w:t xml:space="preserve">и </w:t>
      </w:r>
      <w:r w:rsidRPr="00415B35">
        <w:rPr>
          <w:i/>
        </w:rPr>
        <w:t>«Художественно</w:t>
      </w:r>
      <w:r>
        <w:rPr>
          <w:i/>
        </w:rPr>
        <w:t xml:space="preserve">-эстетическое развитие» </w:t>
      </w:r>
      <w:r>
        <w:t xml:space="preserve">смогут дополнять друг друга в плане реализации развития продуктивной деятельности. </w:t>
      </w:r>
    </w:p>
    <w:p w:rsidR="00FA7CF4" w:rsidRPr="00BD6519" w:rsidRDefault="00FA7CF4" w:rsidP="00FA7CF4">
      <w:pPr>
        <w:ind w:firstLine="540"/>
        <w:jc w:val="both"/>
      </w:pPr>
      <w:r>
        <w:rPr>
          <w:b/>
        </w:rPr>
        <w:t xml:space="preserve"> «Конструктивно-модельная деятельность»</w:t>
      </w:r>
      <w:r>
        <w:t xml:space="preserve"> в </w:t>
      </w:r>
      <w:r w:rsidRPr="00BD6519">
        <w:rPr>
          <w:b/>
        </w:rPr>
        <w:t>старшей группе</w:t>
      </w:r>
      <w:r>
        <w:t xml:space="preserve"> проводится 1 раз в неделю по календарно-тематическому планированию.</w:t>
      </w:r>
    </w:p>
    <w:p w:rsidR="00FA7CF4" w:rsidRPr="003800AD" w:rsidRDefault="00FA7CF4" w:rsidP="00FA7CF4">
      <w:pPr>
        <w:jc w:val="both"/>
      </w:pPr>
    </w:p>
    <w:p w:rsidR="00FA7CF4" w:rsidRPr="00415B35" w:rsidRDefault="00FA7CF4" w:rsidP="00FA7CF4">
      <w:pPr>
        <w:spacing w:after="100" w:afterAutospacing="1"/>
        <w:rPr>
          <w:b/>
          <w:bCs/>
          <w:u w:val="single"/>
        </w:rPr>
      </w:pPr>
      <w:r w:rsidRPr="00415B35">
        <w:rPr>
          <w:b/>
          <w:bCs/>
          <w:u w:val="single"/>
        </w:rPr>
        <w:t>Вариативная часть (компонент ДОУ)   (ф</w:t>
      </w:r>
      <w:r>
        <w:rPr>
          <w:b/>
          <w:bCs/>
          <w:u w:val="single"/>
        </w:rPr>
        <w:t>ормируемая ДОУ 4</w:t>
      </w:r>
      <w:r w:rsidRPr="00415B35">
        <w:rPr>
          <w:b/>
          <w:bCs/>
          <w:u w:val="single"/>
        </w:rPr>
        <w:t>0 %)</w:t>
      </w:r>
    </w:p>
    <w:p w:rsidR="00FA7CF4" w:rsidRPr="000E2D7C" w:rsidRDefault="00FA7CF4" w:rsidP="00FA7CF4">
      <w:pPr>
        <w:ind w:firstLine="720"/>
        <w:jc w:val="both"/>
        <w:rPr>
          <w:b/>
        </w:rPr>
      </w:pPr>
      <w:r w:rsidRPr="00554480">
        <w:t>Компонент ДОУ</w:t>
      </w:r>
      <w:r>
        <w:t xml:space="preserve"> в учебном плане</w:t>
      </w:r>
      <w:r w:rsidRPr="004E0091">
        <w:t xml:space="preserve"> представлен </w:t>
      </w:r>
      <w:r>
        <w:t>дополнительным видом организованной образовательной деятельности по приоритетному направлению развития МКДОУ №2</w:t>
      </w:r>
    </w:p>
    <w:p w:rsidR="00FA7CF4" w:rsidRPr="00A4408D" w:rsidRDefault="00FA7CF4" w:rsidP="00FA7CF4">
      <w:pPr>
        <w:widowControl w:val="0"/>
        <w:autoSpaceDE w:val="0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Познавательно – речевое </w:t>
      </w:r>
      <w:r w:rsidRPr="00D027F0">
        <w:rPr>
          <w:b/>
          <w:u w:val="single"/>
        </w:rPr>
        <w:t xml:space="preserve"> направление.</w:t>
      </w:r>
    </w:p>
    <w:p w:rsidR="00FA7CF4" w:rsidRPr="00C546B2" w:rsidRDefault="00FA7CF4" w:rsidP="00FA7CF4">
      <w:pPr>
        <w:widowControl w:val="0"/>
        <w:autoSpaceDE w:val="0"/>
        <w:jc w:val="both"/>
        <w:outlineLvl w:val="0"/>
        <w:rPr>
          <w:b/>
          <w:i/>
          <w:sz w:val="28"/>
          <w:szCs w:val="28"/>
        </w:rPr>
      </w:pPr>
      <w:r w:rsidRPr="00E42AE5">
        <w:rPr>
          <w:b/>
          <w:i/>
        </w:rPr>
        <w:t xml:space="preserve">Образовательная область </w:t>
      </w:r>
      <w:r>
        <w:rPr>
          <w:b/>
          <w:i/>
          <w:sz w:val="28"/>
          <w:szCs w:val="28"/>
        </w:rPr>
        <w:t>«</w:t>
      </w:r>
      <w:r>
        <w:rPr>
          <w:b/>
          <w:i/>
        </w:rPr>
        <w:t>Познавательное развитие</w:t>
      </w:r>
      <w:r w:rsidRPr="00C546B2">
        <w:rPr>
          <w:b/>
          <w:i/>
          <w:sz w:val="28"/>
          <w:szCs w:val="28"/>
        </w:rPr>
        <w:t>»</w:t>
      </w:r>
    </w:p>
    <w:p w:rsidR="00FA7CF4" w:rsidRDefault="00FA7CF4" w:rsidP="00FA7CF4">
      <w:pPr>
        <w:ind w:firstLine="540"/>
        <w:jc w:val="both"/>
      </w:pPr>
      <w:r w:rsidRPr="008A0D9A">
        <w:t>Содержание образовательной области "</w:t>
      </w:r>
      <w:r>
        <w:rPr>
          <w:i/>
        </w:rPr>
        <w:t>Познавательное развитие</w:t>
      </w:r>
      <w:r w:rsidRPr="002A0911">
        <w:rPr>
          <w:i/>
        </w:rPr>
        <w:t>"</w:t>
      </w:r>
      <w:r>
        <w:t xml:space="preserve"> направлено на достижение цели развития у детей познавательных интересов, интеллектуального развития детей  через </w:t>
      </w:r>
      <w:r w:rsidRPr="008A0D9A">
        <w:t xml:space="preserve"> решение следующих задач:</w:t>
      </w:r>
    </w:p>
    <w:p w:rsidR="00FA7CF4" w:rsidRDefault="00FA7CF4" w:rsidP="00FA7CF4">
      <w:pPr>
        <w:ind w:firstLine="540"/>
        <w:jc w:val="both"/>
      </w:pPr>
      <w:r>
        <w:t>-сенсорное развитие;</w:t>
      </w:r>
    </w:p>
    <w:p w:rsidR="00FA7CF4" w:rsidRDefault="00FA7CF4" w:rsidP="00FA7CF4">
      <w:pPr>
        <w:ind w:firstLine="540"/>
        <w:jc w:val="both"/>
      </w:pPr>
      <w:r>
        <w:t>-развитие познавательно-исследовательской и продуктивной (конструктивной) деятельности;</w:t>
      </w:r>
    </w:p>
    <w:p w:rsidR="00FA7CF4" w:rsidRDefault="00FA7CF4" w:rsidP="00FA7CF4">
      <w:pPr>
        <w:ind w:firstLine="540"/>
      </w:pPr>
      <w:r>
        <w:t>- формирование элементарных математических представлений;</w:t>
      </w:r>
    </w:p>
    <w:p w:rsidR="00FA7CF4" w:rsidRDefault="00FA7CF4" w:rsidP="00FA7CF4">
      <w:pPr>
        <w:shd w:val="clear" w:color="auto" w:fill="FFFFFF"/>
        <w:ind w:firstLine="540"/>
      </w:pPr>
      <w:r>
        <w:t xml:space="preserve">Организованная образовательная деятельность </w:t>
      </w:r>
      <w:r>
        <w:rPr>
          <w:b/>
        </w:rPr>
        <w:t>«Духовно-нравственное воспитание</w:t>
      </w:r>
      <w:r w:rsidRPr="00B91B44">
        <w:rPr>
          <w:b/>
        </w:rPr>
        <w:t>»</w:t>
      </w:r>
      <w:r>
        <w:t xml:space="preserve"> проводится  с детьми средней  группы 1 раз в неделю по календарно-тематическому планированию и в старшей группе 2 раза в неделю воспитателями возрастных групп.</w:t>
      </w:r>
    </w:p>
    <w:p w:rsidR="00FA7CF4" w:rsidRDefault="00FA7CF4" w:rsidP="00FA7CF4">
      <w:pPr>
        <w:shd w:val="clear" w:color="auto" w:fill="FFFFFF"/>
        <w:ind w:firstLine="540"/>
        <w:jc w:val="both"/>
      </w:pPr>
    </w:p>
    <w:p w:rsidR="00FA7CF4" w:rsidRDefault="00FA7CF4" w:rsidP="00FA7CF4">
      <w:pPr>
        <w:shd w:val="clear" w:color="auto" w:fill="FFFFFF"/>
        <w:ind w:firstLine="540"/>
        <w:jc w:val="both"/>
      </w:pPr>
      <w:r>
        <w:t xml:space="preserve">Цели и задачи данных программ не расходятся с целями и задачами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</w:t>
      </w:r>
    </w:p>
    <w:p w:rsidR="00FA7CF4" w:rsidRDefault="00FA7CF4" w:rsidP="00FA7CF4">
      <w:pPr>
        <w:shd w:val="clear" w:color="auto" w:fill="FFFFFF"/>
        <w:ind w:firstLine="540"/>
        <w:jc w:val="both"/>
      </w:pPr>
      <w:r>
        <w:t>В работу воспитателей входит: планирование организованной образовательной деятельности, индивидуальная и групповая работа с детьми.</w:t>
      </w:r>
    </w:p>
    <w:p w:rsidR="00FA7CF4" w:rsidRDefault="00FA7CF4" w:rsidP="00FA7CF4">
      <w:pPr>
        <w:shd w:val="clear" w:color="auto" w:fill="FFFFFF"/>
        <w:ind w:firstLine="540"/>
        <w:jc w:val="both"/>
      </w:pPr>
      <w:r>
        <w:t>Администрация МКДОУ, воспитатели привлекают родителей к совместной работе через сотрудничество и педагогическое просвещение: собрания, выставки методического материала, показ практической работы с детьми, проведение совместных мероприятий.</w:t>
      </w:r>
    </w:p>
    <w:p w:rsidR="00FA7CF4" w:rsidRDefault="00FA7CF4" w:rsidP="00FA7CF4">
      <w:pPr>
        <w:outlineLvl w:val="0"/>
      </w:pPr>
    </w:p>
    <w:p w:rsidR="00FA7CF4" w:rsidRDefault="00FA7CF4" w:rsidP="00FA7CF4">
      <w:pPr>
        <w:outlineLvl w:val="0"/>
      </w:pPr>
    </w:p>
    <w:p w:rsidR="00FA7CF4" w:rsidRDefault="00FA7CF4" w:rsidP="00FA7CF4">
      <w:pPr>
        <w:outlineLvl w:val="0"/>
      </w:pPr>
      <w:r>
        <w:t>Заместитель заведующего</w:t>
      </w:r>
    </w:p>
    <w:p w:rsidR="00FA7CF4" w:rsidRDefault="00FA7CF4" w:rsidP="00FA7CF4">
      <w:pPr>
        <w:outlineLvl w:val="0"/>
      </w:pPr>
      <w:r>
        <w:t xml:space="preserve"> по воспитательной и методической работе ________________________ </w:t>
      </w:r>
      <w:proofErr w:type="spellStart"/>
      <w:r>
        <w:t>Р.С.Мамашова</w:t>
      </w:r>
      <w:proofErr w:type="spellEnd"/>
    </w:p>
    <w:p w:rsidR="00FA7CF4" w:rsidRDefault="00FA7CF4" w:rsidP="00FA7CF4">
      <w:pPr>
        <w:rPr>
          <w:sz w:val="28"/>
          <w:szCs w:val="28"/>
        </w:rPr>
      </w:pPr>
    </w:p>
    <w:p w:rsidR="00FA7CF4" w:rsidRDefault="00FA7CF4" w:rsidP="00FA7CF4">
      <w:pPr>
        <w:rPr>
          <w:sz w:val="28"/>
          <w:szCs w:val="28"/>
        </w:rPr>
      </w:pPr>
    </w:p>
    <w:p w:rsidR="00FA7CF4" w:rsidRPr="00FA7CF4" w:rsidRDefault="00FA7CF4" w:rsidP="00FA7CF4"/>
    <w:p w:rsidR="000B0268" w:rsidRDefault="000B0268"/>
    <w:sectPr w:rsidR="000B0268" w:rsidSect="008C5BD4">
      <w:pgSz w:w="16838" w:h="11906" w:orient="landscape"/>
      <w:pgMar w:top="567" w:right="680" w:bottom="567" w:left="6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ahoma"/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2005F05"/>
    <w:multiLevelType w:val="hybridMultilevel"/>
    <w:tmpl w:val="1860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05CE"/>
    <w:multiLevelType w:val="hybridMultilevel"/>
    <w:tmpl w:val="E4F4E5D4"/>
    <w:lvl w:ilvl="0" w:tplc="D03C2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2F0616"/>
    <w:multiLevelType w:val="hybridMultilevel"/>
    <w:tmpl w:val="6868D6C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FA7CF4"/>
    <w:rsid w:val="000B0268"/>
    <w:rsid w:val="002613E7"/>
    <w:rsid w:val="002B55C4"/>
    <w:rsid w:val="009C65E2"/>
    <w:rsid w:val="00BD3D20"/>
    <w:rsid w:val="00D17330"/>
    <w:rsid w:val="00D340FF"/>
    <w:rsid w:val="00E2728B"/>
    <w:rsid w:val="00FA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0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0FF"/>
    <w:pPr>
      <w:spacing w:after="0" w:line="240" w:lineRule="auto"/>
      <w:ind w:firstLine="709"/>
    </w:pPr>
    <w:rPr>
      <w:sz w:val="28"/>
    </w:rPr>
  </w:style>
  <w:style w:type="paragraph" w:customStyle="1" w:styleId="TableContents">
    <w:name w:val="Table Contents"/>
    <w:basedOn w:val="a"/>
    <w:rsid w:val="00FA7CF4"/>
    <w:pPr>
      <w:widowControl w:val="0"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FA7C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3423</Words>
  <Characters>19514</Characters>
  <Application>Microsoft Office Word</Application>
  <DocSecurity>0</DocSecurity>
  <Lines>162</Lines>
  <Paragraphs>45</Paragraphs>
  <ScaleCrop>false</ScaleCrop>
  <Company>Microsoft</Company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2021-08-19T08:47:00Z</dcterms:created>
  <dcterms:modified xsi:type="dcterms:W3CDTF">2021-08-19T08:47:00Z</dcterms:modified>
</cp:coreProperties>
</file>